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6348626</wp:posOffset>
            </wp:positionH>
            <wp:positionV relativeFrom="paragraph">
              <wp:posOffset>17229</wp:posOffset>
            </wp:positionV>
            <wp:extent cx="941056" cy="251993"/>
            <wp:effectExtent b="0" l="0" r="0" t="0"/>
            <wp:wrapSquare wrapText="bothSides" distB="0" distT="0" distL="0" distR="0"/>
            <wp:docPr id="2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1056" cy="2519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2108200</wp:posOffset>
                </wp:positionV>
                <wp:extent cx="64770" cy="6477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423153" y="3907953"/>
                          <a:ext cx="48895" cy="488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1F130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2108200</wp:posOffset>
                </wp:positionV>
                <wp:extent cx="64770" cy="6477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" cy="64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2108200</wp:posOffset>
                </wp:positionV>
                <wp:extent cx="64770" cy="6477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423153" y="3907953"/>
                          <a:ext cx="48895" cy="488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1F130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2108200</wp:posOffset>
                </wp:positionV>
                <wp:extent cx="64770" cy="6477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" cy="64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2108200</wp:posOffset>
                </wp:positionV>
                <wp:extent cx="64770" cy="6477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423153" y="3907953"/>
                          <a:ext cx="48895" cy="488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1F130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2108200</wp:posOffset>
                </wp:positionV>
                <wp:extent cx="64770" cy="647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" cy="64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6680200</wp:posOffset>
                </wp:positionH>
                <wp:positionV relativeFrom="paragraph">
                  <wp:posOffset>419100</wp:posOffset>
                </wp:positionV>
                <wp:extent cx="565150" cy="4572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77725" y="3716501"/>
                          <a:ext cx="539750" cy="4318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F130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6680200</wp:posOffset>
                </wp:positionH>
                <wp:positionV relativeFrom="paragraph">
                  <wp:posOffset>419100</wp:posOffset>
                </wp:positionV>
                <wp:extent cx="565150" cy="4572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1358.0" w:type="dxa"/>
        <w:jc w:val="left"/>
        <w:tblInd w:w="126.0" w:type="dxa"/>
        <w:tblBorders>
          <w:top w:color="1f130f" w:space="0" w:sz="4" w:val="single"/>
          <w:left w:color="1f130f" w:space="0" w:sz="4" w:val="single"/>
          <w:bottom w:color="1f130f" w:space="0" w:sz="4" w:val="single"/>
          <w:right w:color="1f130f" w:space="0" w:sz="4" w:val="single"/>
          <w:insideH w:color="1f130f" w:space="0" w:sz="4" w:val="single"/>
          <w:insideV w:color="1f130f" w:space="0" w:sz="4" w:val="single"/>
        </w:tblBorders>
        <w:tblLayout w:type="fixed"/>
        <w:tblLook w:val="0000"/>
      </w:tblPr>
      <w:tblGrid>
        <w:gridCol w:w="3954"/>
        <w:gridCol w:w="1413"/>
        <w:gridCol w:w="2318"/>
        <w:gridCol w:w="2318"/>
        <w:gridCol w:w="1355"/>
        <w:tblGridChange w:id="0">
          <w:tblGrid>
            <w:gridCol w:w="3954"/>
            <w:gridCol w:w="1413"/>
            <w:gridCol w:w="2318"/>
            <w:gridCol w:w="2318"/>
            <w:gridCol w:w="1355"/>
          </w:tblGrid>
        </w:tblGridChange>
      </w:tblGrid>
      <w:tr>
        <w:trPr>
          <w:trHeight w:val="1320" w:hRule="atLeast"/>
        </w:trPr>
        <w:tc>
          <w:tcPr>
            <w:tcBorders>
              <w:bottom w:color="1f130f" w:space="0" w:sz="8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8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№ відправлення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174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130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Ф.119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82" w:right="272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130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РЕКОМЕНДОВАНЕ ПОВІДОМЛЕННЯ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54" w:lineRule="auto"/>
              <w:ind w:left="382" w:right="272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130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 ВРУЧЕННЯ ПОШТОВОГО ВІДПРАВЛЕННЯ, ВИПЛАТУ ПОШТОВОГО ПЕРЕКАЗУ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1f130f" w:space="0" w:sz="8" w:val="single"/>
              <w:left w:color="1f130f" w:space="0" w:sz="8" w:val="single"/>
              <w:right w:color="1f130f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40" w:lineRule="auto"/>
              <w:ind w:left="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Місце подання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1f130f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Направлення сортування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7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Індекс одержувача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0" w:right="300" w:firstLine="2.0000000000000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відбиток календарного штемпеля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1f130f" w:space="0" w:sz="8" w:val="single"/>
              <w:right w:color="1f130f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подання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1f130f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1f130f" w:space="0" w:sz="8" w:val="single"/>
              <w:right w:color="1f130f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Найменування адресата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1f130f" w:space="0" w:sz="8" w:val="single"/>
              <w:bottom w:color="1f130f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Сортувальний центр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1f130f" w:space="0" w:sz="8" w:val="single"/>
              <w:right w:color="1f130f" w:space="0" w:sz="6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7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Район одержувача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1f130f" w:space="0" w:sz="12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95" w:right="190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№ повідомлення про вручення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1f130f" w:space="0" w:sz="8" w:val="single"/>
              <w:right w:color="1f130f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Поштова адреса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1f130f" w:space="0" w:sz="8" w:val="single"/>
              <w:bottom w:color="1f130f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1f130f" w:space="0" w:sz="8" w:val="single"/>
              <w:right w:color="1f130f" w:space="0" w:sz="6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1f130f" w:space="0" w:sz="12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1f130f" w:space="0" w:sz="8" w:val="single"/>
              <w:right w:color="1f130f" w:space="0" w:sz="12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1f130f" w:space="0" w:sz="8" w:val="single"/>
              <w:left w:color="1f130f" w:space="0" w:sz="12" w:val="single"/>
              <w:bottom w:color="1f130f" w:space="0" w:sz="8" w:val="single"/>
              <w:right w:color="1f130f" w:space="0" w:sz="12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8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Підлягає поверненню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3"/>
              </w:tabs>
              <w:spacing w:after="0" w:before="0" w:line="240" w:lineRule="auto"/>
              <w:ind w:left="8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Найменування  відправника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820670" cy="6350"/>
                      <wp:effectExtent b="0" l="0" r="0" t="0"/>
                      <wp:docPr id="1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935665" y="3776825"/>
                                <a:ext cx="2820670" cy="6350"/>
                                <a:chOff x="3935665" y="3776825"/>
                                <a:chExt cx="2820670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935665" y="3776825"/>
                                  <a:ext cx="2820670" cy="6350"/>
                                  <a:chOff x="0" y="0"/>
                                  <a:chExt cx="2820670" cy="6350"/>
                                </a:xfrm>
                              </wpg:grpSpPr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0" y="0"/>
                                    <a:ext cx="28206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0" y="3175"/>
                                    <a:ext cx="282067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1F130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820670" cy="6350"/>
                      <wp:effectExtent b="0" l="0" r="0" t="0"/>
                      <wp:docPr id="1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2067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820670" cy="6350"/>
                      <wp:effectExtent b="0" l="0" r="0" t="0"/>
                      <wp:docPr id="1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935665" y="3776825"/>
                                <a:ext cx="2820670" cy="6350"/>
                                <a:chOff x="3935665" y="3776825"/>
                                <a:chExt cx="2820670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935665" y="3776825"/>
                                  <a:ext cx="2820670" cy="6350"/>
                                  <a:chOff x="0" y="0"/>
                                  <a:chExt cx="2820670" cy="6350"/>
                                </a:xfrm>
                              </wpg:grpSpPr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0" y="0"/>
                                    <a:ext cx="28206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0" y="3175"/>
                                    <a:ext cx="282067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1F130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820670" cy="6350"/>
                      <wp:effectExtent b="0" l="0" r="0" t="0"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2067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820670" cy="6350"/>
                      <wp:effectExtent b="0" l="0" r="0" t="0"/>
                      <wp:docPr id="1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935665" y="3776825"/>
                                <a:ext cx="2820670" cy="6350"/>
                                <a:chOff x="3935665" y="3776825"/>
                                <a:chExt cx="2820670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935665" y="3776825"/>
                                  <a:ext cx="2820670" cy="6350"/>
                                  <a:chOff x="0" y="0"/>
                                  <a:chExt cx="2820670" cy="6350"/>
                                </a:xfrm>
                              </wpg:grpSpPr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0" y="0"/>
                                    <a:ext cx="28206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1" name="Shape 21"/>
                                <wps:spPr>
                                  <a:xfrm>
                                    <a:off x="0" y="3175"/>
                                    <a:ext cx="282067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1F130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820670" cy="6350"/>
                      <wp:effectExtent b="0" l="0" r="0" t="0"/>
                      <wp:docPr id="1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2067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3"/>
              </w:tabs>
              <w:spacing w:after="0" w:before="55" w:line="297" w:lineRule="auto"/>
              <w:ind w:left="82" w:right="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Номер телефону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Поштова адреса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1f130f" w:space="0" w:sz="12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1f130f" w:space="0" w:sz="8" w:val="single"/>
              <w:right w:color="1f130f" w:space="0" w:sz="12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f130f" w:space="0" w:sz="8" w:val="single"/>
              <w:left w:color="1f130f" w:space="0" w:sz="12" w:val="single"/>
              <w:bottom w:color="1f130f" w:space="0" w:sz="8" w:val="single"/>
              <w:right w:color="1f130f" w:space="0" w:sz="12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1f130f" w:space="0" w:sz="12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1f130f" w:space="0" w:sz="8" w:val="single"/>
              <w:bottom w:color="1f130f" w:space="0" w:sz="8" w:val="single"/>
              <w:right w:color="1f130f" w:space="0" w:sz="12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312" w:lineRule="auto"/>
              <w:ind w:left="8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Вид та категорія відправлення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3"/>
                <w:tab w:val="left" w:pos="3950"/>
              </w:tabs>
              <w:spacing w:after="0" w:before="11" w:line="312" w:lineRule="auto"/>
              <w:ind w:left="2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рекомендований лист</w:t>
              <w:tab/>
              <w:t xml:space="preserve">поштовий переказ</w:t>
              <w:tab/>
              <w:t xml:space="preserve">інші відправлення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f130f" w:space="0" w:sz="8" w:val="single"/>
              <w:left w:color="1f130f" w:space="0" w:sz="12" w:val="single"/>
              <w:bottom w:color="1f130f" w:space="0" w:sz="8" w:val="single"/>
              <w:right w:color="1f130f" w:space="0" w:sz="12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1f130f" w:space="0" w:sz="12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gridSpan w:val="2"/>
            <w:tcBorders>
              <w:top w:color="1f130f" w:space="0" w:sz="8" w:val="single"/>
              <w:right w:color="1f130f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8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Заповнюється в об’єкті поштового зв’язку за місцем призначення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8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Вищезазначене поштове відправлення, поштовий переказ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7"/>
                <w:tab w:val="left" w:pos="3294"/>
                <w:tab w:val="left" w:pos="4941"/>
              </w:tabs>
              <w:spacing w:after="0" w:before="51" w:line="240" w:lineRule="auto"/>
              <w:ind w:left="2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вручено</w:t>
              <w:tab/>
              <w:t xml:space="preserve">виплачено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8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2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особисто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2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згідно з заявою/договором вкладено до абонементної скриньки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259"/>
              </w:tabs>
              <w:spacing w:after="0" w:before="39" w:line="291.99999999999994" w:lineRule="auto"/>
              <w:ind w:left="89" w:right="90" w:firstLine="159.9999999999999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за довіреністю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Розписка про одержання*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Підпис працівника об’єкта поштового зв’язку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30f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f130f" w:space="0" w:sz="8" w:val="single"/>
              <w:left w:color="1f130f" w:space="0" w:sz="12" w:val="single"/>
              <w:bottom w:color="1f130f" w:space="0" w:sz="8" w:val="single"/>
              <w:right w:color="1f130f" w:space="0" w:sz="12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1f130f" w:space="0" w:sz="12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30f"/>
          <w:sz w:val="11"/>
          <w:szCs w:val="11"/>
          <w:u w:val="none"/>
          <w:shd w:fill="auto" w:val="clear"/>
          <w:vertAlign w:val="baseline"/>
          <w:rtl w:val="0"/>
        </w:rPr>
        <w:t xml:space="preserve">* Для відправлень з відміткою «Вручити особисто», «Судова повістка» — особисто одержувачем або уповноваженою особою учиняється підпис та зазначається прізвище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-406399</wp:posOffset>
                </wp:positionV>
                <wp:extent cx="64770" cy="6477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423153" y="3755553"/>
                          <a:ext cx="48895" cy="488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1F130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-406399</wp:posOffset>
                </wp:positionV>
                <wp:extent cx="64770" cy="6477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" cy="64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-520699</wp:posOffset>
                </wp:positionV>
                <wp:extent cx="64770" cy="6477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423153" y="3755553"/>
                          <a:ext cx="48895" cy="488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1F130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-520699</wp:posOffset>
                </wp:positionV>
                <wp:extent cx="64770" cy="6477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" cy="64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-647699</wp:posOffset>
                </wp:positionV>
                <wp:extent cx="64770" cy="6477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423153" y="3755553"/>
                          <a:ext cx="48895" cy="488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1F130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-647699</wp:posOffset>
                </wp:positionV>
                <wp:extent cx="64770" cy="6477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" cy="64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-838199</wp:posOffset>
                </wp:positionV>
                <wp:extent cx="64770" cy="6477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423153" y="3755553"/>
                          <a:ext cx="48895" cy="488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1F130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-838199</wp:posOffset>
                </wp:positionV>
                <wp:extent cx="64770" cy="6477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" cy="64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-838199</wp:posOffset>
                </wp:positionV>
                <wp:extent cx="64770" cy="6477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423153" y="3755553"/>
                          <a:ext cx="48895" cy="488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1F130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-838199</wp:posOffset>
                </wp:positionV>
                <wp:extent cx="64770" cy="6477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" cy="64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9092500" y="3651730"/>
                          <a:ext cx="28206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F130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9092500" y="3525366"/>
                          <a:ext cx="28206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F130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9092500" y="3398365"/>
                          <a:ext cx="28206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F130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9092500" y="3145000"/>
                          <a:ext cx="28206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F130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9092500" y="3272000"/>
                          <a:ext cx="28206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F130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9092500" y="3018000"/>
                          <a:ext cx="28206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F130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455855" y="3960975"/>
                          <a:ext cx="75418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F130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10"/>
      <w:pgMar w:bottom="280" w:top="240" w:left="160" w:right="1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22" Type="http://schemas.openxmlformats.org/officeDocument/2006/relationships/image" Target="media/image6.png"/><Relationship Id="rId21" Type="http://schemas.openxmlformats.org/officeDocument/2006/relationships/image" Target="media/image10.png"/><Relationship Id="rId24" Type="http://schemas.openxmlformats.org/officeDocument/2006/relationships/image" Target="media/image8.png"/><Relationship Id="rId23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5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8.png"/><Relationship Id="rId8" Type="http://schemas.openxmlformats.org/officeDocument/2006/relationships/image" Target="media/image7.png"/><Relationship Id="rId11" Type="http://schemas.openxmlformats.org/officeDocument/2006/relationships/image" Target="media/image16.png"/><Relationship Id="rId10" Type="http://schemas.openxmlformats.org/officeDocument/2006/relationships/image" Target="media/image3.png"/><Relationship Id="rId13" Type="http://schemas.openxmlformats.org/officeDocument/2006/relationships/image" Target="media/image17.png"/><Relationship Id="rId12" Type="http://schemas.openxmlformats.org/officeDocument/2006/relationships/image" Target="media/image14.png"/><Relationship Id="rId15" Type="http://schemas.openxmlformats.org/officeDocument/2006/relationships/image" Target="media/image2.png"/><Relationship Id="rId14" Type="http://schemas.openxmlformats.org/officeDocument/2006/relationships/image" Target="media/image9.png"/><Relationship Id="rId17" Type="http://schemas.openxmlformats.org/officeDocument/2006/relationships/image" Target="media/image19.png"/><Relationship Id="rId16" Type="http://schemas.openxmlformats.org/officeDocument/2006/relationships/image" Target="media/image12.png"/><Relationship Id="rId19" Type="http://schemas.openxmlformats.org/officeDocument/2006/relationships/image" Target="media/image5.png"/><Relationship Id="rId18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