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A7909" w14:textId="77777777" w:rsidR="005B44CE" w:rsidRPr="00425199" w:rsidRDefault="005B44CE" w:rsidP="005B44CE">
      <w:pPr>
        <w:spacing w:after="0" w:line="240" w:lineRule="auto"/>
        <w:ind w:left="5103"/>
        <w:rPr>
          <w:rFonts w:ascii="Times New Roman" w:eastAsia="Times New Roman" w:hAnsi="Times New Roman" w:cs="Times New Roman"/>
          <w:color w:val="0D0D0D" w:themeColor="text1" w:themeTint="F2"/>
          <w:sz w:val="28"/>
          <w:szCs w:val="28"/>
          <w:lang w:eastAsia="uk-UA"/>
        </w:rPr>
      </w:pPr>
      <w:r w:rsidRPr="00425199">
        <w:rPr>
          <w:rFonts w:ascii="Times New Roman" w:eastAsia="Times New Roman" w:hAnsi="Times New Roman" w:cs="Times New Roman"/>
          <w:color w:val="0D0D0D" w:themeColor="text1" w:themeTint="F2"/>
          <w:sz w:val="28"/>
          <w:szCs w:val="28"/>
          <w:lang w:eastAsia="uk-UA"/>
        </w:rPr>
        <w:t>ЗАТВЕРДЖЕНО</w:t>
      </w:r>
    </w:p>
    <w:p w14:paraId="54DD3214" w14:textId="77777777" w:rsidR="005B44CE" w:rsidRDefault="005B44CE" w:rsidP="005B44CE">
      <w:pPr>
        <w:spacing w:after="0" w:line="240" w:lineRule="auto"/>
        <w:ind w:left="5103"/>
        <w:contextualSpacing/>
        <w:rPr>
          <w:rFonts w:ascii="Times New Roman" w:eastAsia="Times New Roman" w:hAnsi="Times New Roman" w:cs="Times New Roman"/>
          <w:color w:val="0D0D0D" w:themeColor="text1" w:themeTint="F2"/>
          <w:sz w:val="28"/>
          <w:szCs w:val="28"/>
          <w:lang w:eastAsia="uk-UA"/>
        </w:rPr>
      </w:pPr>
      <w:r>
        <w:rPr>
          <w:rFonts w:ascii="Times New Roman" w:eastAsia="Times New Roman" w:hAnsi="Times New Roman" w:cs="Times New Roman"/>
          <w:color w:val="0D0D0D" w:themeColor="text1" w:themeTint="F2"/>
          <w:sz w:val="28"/>
          <w:szCs w:val="28"/>
          <w:lang w:eastAsia="uk-UA"/>
        </w:rPr>
        <w:t>Н</w:t>
      </w:r>
      <w:r w:rsidRPr="001D2633">
        <w:rPr>
          <w:rFonts w:ascii="Times New Roman" w:eastAsia="Times New Roman" w:hAnsi="Times New Roman" w:cs="Times New Roman"/>
          <w:color w:val="0D0D0D" w:themeColor="text1" w:themeTint="F2"/>
          <w:sz w:val="28"/>
          <w:szCs w:val="28"/>
          <w:lang w:eastAsia="uk-UA"/>
        </w:rPr>
        <w:t>аказ АТ «Укрпошта»</w:t>
      </w:r>
    </w:p>
    <w:p w14:paraId="5BB214DA" w14:textId="44D709B3" w:rsidR="005B44CE" w:rsidRDefault="005B44CE" w:rsidP="005B44CE">
      <w:pPr>
        <w:spacing w:after="0" w:line="240" w:lineRule="auto"/>
        <w:ind w:left="5103"/>
        <w:contextualSpacing/>
        <w:rPr>
          <w:rFonts w:ascii="Times New Roman" w:eastAsia="Times New Roman" w:hAnsi="Times New Roman" w:cs="Times New Roman"/>
          <w:sz w:val="28"/>
          <w:szCs w:val="28"/>
          <w:lang w:eastAsia="uk-UA"/>
        </w:rPr>
      </w:pPr>
      <w:r w:rsidRPr="00C22881">
        <w:rPr>
          <w:rFonts w:ascii="Times New Roman" w:eastAsia="Times New Roman" w:hAnsi="Times New Roman" w:cs="Times New Roman"/>
          <w:sz w:val="28"/>
          <w:szCs w:val="28"/>
          <w:lang w:eastAsia="uk-UA"/>
        </w:rPr>
        <w:t>28.12.2023 № 6668</w:t>
      </w:r>
    </w:p>
    <w:p w14:paraId="59D6CD14" w14:textId="77777777" w:rsidR="005B44CE" w:rsidRPr="00C22881" w:rsidRDefault="005B44CE" w:rsidP="005B44CE">
      <w:pPr>
        <w:spacing w:after="0" w:line="240" w:lineRule="auto"/>
        <w:ind w:left="5103"/>
        <w:contextualSpacing/>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редакції наказу АТ «Укрпошта»)</w:t>
      </w:r>
    </w:p>
    <w:p w14:paraId="208668F6" w14:textId="77777777" w:rsidR="005B44CE" w:rsidRDefault="005B44CE" w:rsidP="005B44CE">
      <w:pPr>
        <w:spacing w:after="0" w:line="240" w:lineRule="auto"/>
        <w:ind w:firstLine="709"/>
        <w:contextualSpacing/>
        <w:jc w:val="center"/>
        <w:rPr>
          <w:rFonts w:ascii="Times New Roman" w:eastAsia="Times New Roman" w:hAnsi="Times New Roman" w:cs="Times New Roman"/>
          <w:b/>
          <w:sz w:val="32"/>
          <w:szCs w:val="32"/>
          <w:lang w:eastAsia="uk-UA"/>
        </w:rPr>
      </w:pPr>
    </w:p>
    <w:p w14:paraId="5F756009" w14:textId="77777777" w:rsidR="005B44CE" w:rsidRDefault="005B44CE" w:rsidP="005B44CE">
      <w:pPr>
        <w:spacing w:after="0" w:line="240" w:lineRule="auto"/>
        <w:ind w:firstLine="709"/>
        <w:contextualSpacing/>
        <w:jc w:val="center"/>
        <w:rPr>
          <w:rFonts w:ascii="Times New Roman" w:eastAsia="Times New Roman" w:hAnsi="Times New Roman" w:cs="Times New Roman"/>
          <w:b/>
          <w:sz w:val="32"/>
          <w:szCs w:val="32"/>
          <w:lang w:eastAsia="uk-UA"/>
        </w:rPr>
      </w:pPr>
    </w:p>
    <w:p w14:paraId="34F21BBA" w14:textId="77777777" w:rsidR="005B44CE" w:rsidRPr="008F72E5" w:rsidRDefault="005B44CE" w:rsidP="005B44CE">
      <w:pPr>
        <w:spacing w:after="0" w:line="240" w:lineRule="auto"/>
        <w:ind w:firstLine="709"/>
        <w:contextualSpacing/>
        <w:jc w:val="center"/>
        <w:rPr>
          <w:rFonts w:ascii="Times New Roman" w:eastAsia="Times New Roman" w:hAnsi="Times New Roman" w:cs="Times New Roman"/>
          <w:b/>
          <w:sz w:val="32"/>
          <w:szCs w:val="32"/>
          <w:lang w:eastAsia="uk-UA"/>
        </w:rPr>
      </w:pPr>
      <w:r w:rsidRPr="008F72E5">
        <w:rPr>
          <w:rFonts w:ascii="Times New Roman" w:eastAsia="Times New Roman" w:hAnsi="Times New Roman" w:cs="Times New Roman"/>
          <w:b/>
          <w:sz w:val="32"/>
          <w:szCs w:val="32"/>
          <w:lang w:eastAsia="uk-UA"/>
        </w:rPr>
        <w:t>РЕГЛАМЕНТ ВНУТРІШНЬОЇ  ПИСЬМОВОЇ КОРЕСПОНДЕНЦІЇ</w:t>
      </w:r>
    </w:p>
    <w:p w14:paraId="471E7BF9" w14:textId="77777777" w:rsidR="005B44CE" w:rsidRDefault="005B44CE" w:rsidP="005B44CE">
      <w:pPr>
        <w:spacing w:after="0" w:line="240" w:lineRule="auto"/>
        <w:ind w:firstLine="709"/>
        <w:contextualSpacing/>
        <w:jc w:val="center"/>
        <w:rPr>
          <w:rFonts w:ascii="Times New Roman" w:eastAsia="Times New Roman" w:hAnsi="Times New Roman" w:cs="Times New Roman"/>
          <w:b/>
          <w:sz w:val="28"/>
          <w:szCs w:val="28"/>
          <w:lang w:eastAsia="uk-UA"/>
        </w:rPr>
      </w:pPr>
    </w:p>
    <w:p w14:paraId="09318278" w14:textId="77777777" w:rsidR="005B44CE" w:rsidRPr="008F72E5" w:rsidRDefault="005B44CE" w:rsidP="005B44CE">
      <w:pPr>
        <w:spacing w:after="0" w:line="240" w:lineRule="auto"/>
        <w:ind w:firstLine="709"/>
        <w:contextualSpacing/>
        <w:jc w:val="center"/>
        <w:rPr>
          <w:rFonts w:ascii="Times New Roman" w:eastAsia="Times New Roman" w:hAnsi="Times New Roman" w:cs="Times New Roman"/>
          <w:b/>
          <w:sz w:val="28"/>
          <w:szCs w:val="28"/>
          <w:lang w:eastAsia="uk-UA"/>
        </w:rPr>
      </w:pPr>
    </w:p>
    <w:p w14:paraId="4B66EC11" w14:textId="77777777" w:rsidR="005B44CE" w:rsidRPr="008F72E5" w:rsidRDefault="005B44CE" w:rsidP="005B44CE">
      <w:pPr>
        <w:pStyle w:val="a3"/>
        <w:numPr>
          <w:ilvl w:val="0"/>
          <w:numId w:val="20"/>
        </w:numPr>
        <w:spacing w:after="0" w:line="240" w:lineRule="auto"/>
        <w:ind w:firstLine="139"/>
        <w:jc w:val="both"/>
        <w:rPr>
          <w:rFonts w:ascii="Times New Roman" w:eastAsia="Times New Roman" w:hAnsi="Times New Roman" w:cs="Times New Roman"/>
          <w:b/>
          <w:sz w:val="28"/>
          <w:szCs w:val="28"/>
          <w:lang w:eastAsia="uk-UA"/>
        </w:rPr>
      </w:pPr>
      <w:r w:rsidRPr="008F72E5">
        <w:rPr>
          <w:rFonts w:ascii="Times New Roman" w:eastAsia="Times New Roman" w:hAnsi="Times New Roman" w:cs="Times New Roman"/>
          <w:b/>
          <w:sz w:val="28"/>
          <w:szCs w:val="28"/>
          <w:lang w:eastAsia="uk-UA"/>
        </w:rPr>
        <w:t>Загальні положення </w:t>
      </w:r>
    </w:p>
    <w:p w14:paraId="467B240A" w14:textId="77777777" w:rsidR="005B44CE" w:rsidRPr="008F72E5" w:rsidRDefault="005B44CE" w:rsidP="005B44CE">
      <w:pPr>
        <w:pStyle w:val="a3"/>
        <w:spacing w:after="0" w:line="240" w:lineRule="auto"/>
        <w:ind w:left="570" w:firstLine="709"/>
        <w:jc w:val="both"/>
        <w:rPr>
          <w:rFonts w:ascii="Times New Roman" w:eastAsia="Times New Roman" w:hAnsi="Times New Roman" w:cs="Times New Roman"/>
          <w:b/>
          <w:sz w:val="28"/>
          <w:szCs w:val="28"/>
          <w:lang w:eastAsia="uk-UA"/>
        </w:rPr>
      </w:pPr>
    </w:p>
    <w:p w14:paraId="7D2261A1" w14:textId="77777777" w:rsidR="005B44CE" w:rsidRPr="008F72E5" w:rsidRDefault="005B44CE" w:rsidP="005B44CE">
      <w:pPr>
        <w:pStyle w:val="a3"/>
        <w:numPr>
          <w:ilvl w:val="1"/>
          <w:numId w:val="20"/>
        </w:numPr>
        <w:spacing w:after="0" w:line="240" w:lineRule="auto"/>
        <w:ind w:left="0"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Регламент внутрішньої письмової кореспонденції (далі – Регламент) визначає порядок приймання та доставки (вручення) внутрішніх простих та рекомендованих поштових відправлень (</w:t>
      </w:r>
      <w:r w:rsidRPr="008F72E5">
        <w:rPr>
          <w:rFonts w:ascii="Times New Roman" w:hAnsi="Times New Roman" w:cs="Times New Roman"/>
          <w:sz w:val="28"/>
          <w:szCs w:val="28"/>
          <w:shd w:val="clear" w:color="auto" w:fill="FFFFFF"/>
        </w:rPr>
        <w:t>листи, поштові картки та відправлення для сліпих)</w:t>
      </w:r>
      <w:r w:rsidRPr="008F72E5">
        <w:rPr>
          <w:rFonts w:ascii="Times New Roman" w:eastAsia="Times New Roman" w:hAnsi="Times New Roman" w:cs="Times New Roman"/>
          <w:sz w:val="28"/>
          <w:szCs w:val="28"/>
          <w:lang w:eastAsia="uk-UA"/>
        </w:rPr>
        <w:t xml:space="preserve"> (далі – письмова кореспонденція</w:t>
      </w:r>
      <w:r>
        <w:rPr>
          <w:rFonts w:ascii="Times New Roman" w:eastAsia="Times New Roman" w:hAnsi="Times New Roman" w:cs="Times New Roman"/>
          <w:sz w:val="28"/>
          <w:szCs w:val="28"/>
          <w:lang w:eastAsia="uk-UA"/>
        </w:rPr>
        <w:t xml:space="preserve"> або </w:t>
      </w:r>
      <w:r w:rsidRPr="008F72E5">
        <w:rPr>
          <w:rFonts w:ascii="Times New Roman" w:eastAsia="Times New Roman" w:hAnsi="Times New Roman" w:cs="Times New Roman"/>
          <w:sz w:val="28"/>
          <w:szCs w:val="28"/>
          <w:lang w:eastAsia="uk-UA"/>
        </w:rPr>
        <w:t>проста</w:t>
      </w:r>
      <w:r>
        <w:rPr>
          <w:rFonts w:ascii="Times New Roman" w:eastAsia="Times New Roman" w:hAnsi="Times New Roman" w:cs="Times New Roman"/>
          <w:sz w:val="28"/>
          <w:szCs w:val="28"/>
          <w:lang w:eastAsia="uk-UA"/>
        </w:rPr>
        <w:t xml:space="preserve"> </w:t>
      </w:r>
      <w:r w:rsidRPr="00EE7C2B">
        <w:rPr>
          <w:rFonts w:ascii="Times New Roman" w:eastAsia="Times New Roman" w:hAnsi="Times New Roman" w:cs="Times New Roman"/>
          <w:sz w:val="28"/>
          <w:szCs w:val="28"/>
          <w:lang w:eastAsia="uk-UA"/>
        </w:rPr>
        <w:t>письмова кореспонденція</w:t>
      </w:r>
      <w:r>
        <w:rPr>
          <w:rFonts w:ascii="Times New Roman" w:eastAsia="Times New Roman" w:hAnsi="Times New Roman" w:cs="Times New Roman"/>
          <w:sz w:val="28"/>
          <w:szCs w:val="28"/>
          <w:lang w:eastAsia="uk-UA"/>
        </w:rPr>
        <w:t>,</w:t>
      </w:r>
      <w:r w:rsidRPr="00EE7C2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або(та) </w:t>
      </w:r>
      <w:r w:rsidRPr="008F72E5">
        <w:rPr>
          <w:rFonts w:ascii="Times New Roman" w:eastAsia="Times New Roman" w:hAnsi="Times New Roman" w:cs="Times New Roman"/>
          <w:sz w:val="28"/>
          <w:szCs w:val="28"/>
          <w:lang w:eastAsia="uk-UA"/>
        </w:rPr>
        <w:t>рекомендована письмова кореспонденція) у  об'єктах поштового зв'язку (далі – ОПЗ) з обслуговування користувачів АТ «Укрпошта».</w:t>
      </w:r>
    </w:p>
    <w:p w14:paraId="2B086110" w14:textId="77777777" w:rsidR="005B44CE" w:rsidRPr="008F72E5" w:rsidRDefault="005B44CE" w:rsidP="005B44CE">
      <w:pPr>
        <w:pStyle w:val="a3"/>
        <w:numPr>
          <w:ilvl w:val="1"/>
          <w:numId w:val="20"/>
        </w:numPr>
        <w:spacing w:after="0" w:line="240" w:lineRule="auto"/>
        <w:ind w:left="0" w:firstLine="709"/>
        <w:jc w:val="both"/>
        <w:rPr>
          <w:rFonts w:ascii="Times New Roman" w:eastAsia="Times New Roman" w:hAnsi="Times New Roman" w:cs="Times New Roman"/>
          <w:sz w:val="28"/>
          <w:szCs w:val="28"/>
          <w:lang w:eastAsia="uk-UA"/>
        </w:rPr>
      </w:pPr>
      <w:r w:rsidRPr="008F72E5">
        <w:rPr>
          <w:rFonts w:ascii="Times New Roman" w:hAnsi="Times New Roman" w:cs="Times New Roman"/>
          <w:sz w:val="28"/>
          <w:szCs w:val="28"/>
        </w:rPr>
        <w:t xml:space="preserve">При наданні послуги з пересилання письмової кореспонденції  працівники ОПЗ з обслуговування користувачів керуються: </w:t>
      </w:r>
    </w:p>
    <w:p w14:paraId="7B807B26" w14:textId="77777777" w:rsidR="005B44CE" w:rsidRPr="008F72E5" w:rsidRDefault="005B44CE" w:rsidP="005B44CE">
      <w:pPr>
        <w:pStyle w:val="a3"/>
        <w:spacing w:after="0" w:line="240" w:lineRule="auto"/>
        <w:ind w:left="0" w:firstLine="567"/>
        <w:jc w:val="both"/>
        <w:rPr>
          <w:rFonts w:ascii="Times New Roman" w:eastAsia="Times New Roman" w:hAnsi="Times New Roman" w:cs="Times New Roman"/>
          <w:sz w:val="28"/>
          <w:szCs w:val="28"/>
          <w:lang w:eastAsia="uk-UA"/>
        </w:rPr>
      </w:pPr>
      <w:r w:rsidRPr="008F72E5">
        <w:rPr>
          <w:rFonts w:ascii="Times New Roman" w:hAnsi="Times New Roman" w:cs="Times New Roman"/>
          <w:sz w:val="28"/>
          <w:szCs w:val="28"/>
        </w:rPr>
        <w:t>Законом України «Про поштовий зв’язок»</w:t>
      </w:r>
      <w:r w:rsidRPr="00F64BB0">
        <w:t xml:space="preserve"> </w:t>
      </w:r>
      <w:r>
        <w:rPr>
          <w:rFonts w:ascii="Times New Roman" w:hAnsi="Times New Roman" w:cs="Times New Roman"/>
          <w:sz w:val="28"/>
          <w:szCs w:val="28"/>
        </w:rPr>
        <w:t>від 03</w:t>
      </w:r>
      <w:r w:rsidRPr="00F64BB0">
        <w:rPr>
          <w:rFonts w:ascii="Times New Roman" w:hAnsi="Times New Roman" w:cs="Times New Roman"/>
          <w:sz w:val="28"/>
          <w:szCs w:val="28"/>
        </w:rPr>
        <w:t xml:space="preserve"> листопада 2022 року</w:t>
      </w:r>
      <w:r>
        <w:rPr>
          <w:rFonts w:ascii="Times New Roman" w:hAnsi="Times New Roman" w:cs="Times New Roman"/>
          <w:sz w:val="28"/>
          <w:szCs w:val="28"/>
        </w:rPr>
        <w:t xml:space="preserve"> № </w:t>
      </w:r>
      <w:r w:rsidRPr="00F64BB0">
        <w:rPr>
          <w:rFonts w:ascii="Times New Roman" w:hAnsi="Times New Roman" w:cs="Times New Roman"/>
          <w:sz w:val="28"/>
          <w:szCs w:val="28"/>
        </w:rPr>
        <w:t>2722-IX</w:t>
      </w:r>
      <w:r w:rsidRPr="008F72E5">
        <w:rPr>
          <w:rFonts w:ascii="Times New Roman" w:hAnsi="Times New Roman" w:cs="Times New Roman"/>
          <w:sz w:val="28"/>
          <w:szCs w:val="28"/>
        </w:rPr>
        <w:t xml:space="preserve"> (зі змінами);</w:t>
      </w:r>
    </w:p>
    <w:p w14:paraId="0B0166EE" w14:textId="77777777" w:rsidR="005B44CE" w:rsidRPr="008F72E5" w:rsidRDefault="005B44CE" w:rsidP="005B44CE">
      <w:pPr>
        <w:pStyle w:val="a3"/>
        <w:spacing w:after="0" w:line="240" w:lineRule="auto"/>
        <w:ind w:left="0" w:firstLine="709"/>
        <w:jc w:val="both"/>
        <w:rPr>
          <w:rFonts w:ascii="Times New Roman" w:hAnsi="Times New Roman" w:cs="Times New Roman"/>
          <w:sz w:val="28"/>
          <w:szCs w:val="28"/>
        </w:rPr>
      </w:pPr>
      <w:r w:rsidRPr="008F72E5">
        <w:rPr>
          <w:rFonts w:ascii="Times New Roman" w:hAnsi="Times New Roman" w:cs="Times New Roman"/>
          <w:sz w:val="28"/>
          <w:szCs w:val="28"/>
        </w:rPr>
        <w:t xml:space="preserve">Правилами надання послуг поштового зв’язку, затвердженими постановою Кабінету Міністрів України від 05.03.2009 № 270  </w:t>
      </w:r>
      <w:r>
        <w:rPr>
          <w:rFonts w:ascii="Times New Roman" w:hAnsi="Times New Roman" w:cs="Times New Roman"/>
          <w:sz w:val="28"/>
          <w:szCs w:val="28"/>
        </w:rPr>
        <w:t>(</w:t>
      </w:r>
      <w:r w:rsidRPr="008F72E5">
        <w:rPr>
          <w:rFonts w:ascii="Times New Roman" w:hAnsi="Times New Roman" w:cs="Times New Roman"/>
          <w:sz w:val="28"/>
          <w:szCs w:val="28"/>
        </w:rPr>
        <w:t>в редакції постанови Кабінету Міністрів України від 10 жовтня 2023 № 1071</w:t>
      </w:r>
      <w:r>
        <w:rPr>
          <w:rFonts w:ascii="Times New Roman" w:hAnsi="Times New Roman" w:cs="Times New Roman"/>
          <w:sz w:val="28"/>
          <w:szCs w:val="28"/>
        </w:rPr>
        <w:t>)</w:t>
      </w:r>
      <w:r w:rsidRPr="008F72E5">
        <w:rPr>
          <w:rFonts w:ascii="Times New Roman" w:hAnsi="Times New Roman" w:cs="Times New Roman"/>
          <w:sz w:val="28"/>
          <w:szCs w:val="28"/>
        </w:rPr>
        <w:t xml:space="preserve"> (далі – Правила); </w:t>
      </w:r>
    </w:p>
    <w:p w14:paraId="4FD67155" w14:textId="77777777" w:rsidR="005B44CE" w:rsidRPr="008F72E5" w:rsidRDefault="005B44CE" w:rsidP="005B44CE">
      <w:pPr>
        <w:pStyle w:val="a3"/>
        <w:spacing w:after="0" w:line="240" w:lineRule="auto"/>
        <w:ind w:left="0" w:firstLine="709"/>
        <w:jc w:val="both"/>
        <w:rPr>
          <w:rFonts w:ascii="Times New Roman" w:hAnsi="Times New Roman" w:cs="Times New Roman"/>
          <w:sz w:val="28"/>
          <w:szCs w:val="28"/>
        </w:rPr>
      </w:pPr>
      <w:r w:rsidRPr="008F72E5">
        <w:rPr>
          <w:rFonts w:ascii="Times New Roman" w:hAnsi="Times New Roman" w:cs="Times New Roman"/>
          <w:sz w:val="28"/>
          <w:szCs w:val="28"/>
        </w:rPr>
        <w:t xml:space="preserve">Актами Всесвітнього поштового союзу, виконання яких є обов’язковим для призначених операторів країн - членів Всесвітнього поштового союзу (далі – ВПС); </w:t>
      </w:r>
    </w:p>
    <w:p w14:paraId="70C69E8C" w14:textId="77777777" w:rsidR="005B44CE" w:rsidRPr="008F72E5" w:rsidRDefault="005B44CE" w:rsidP="005B44CE">
      <w:pPr>
        <w:pStyle w:val="a3"/>
        <w:spacing w:after="0" w:line="240" w:lineRule="auto"/>
        <w:ind w:left="0" w:firstLine="709"/>
        <w:jc w:val="both"/>
        <w:rPr>
          <w:rFonts w:ascii="Times New Roman" w:hAnsi="Times New Roman" w:cs="Times New Roman"/>
          <w:sz w:val="28"/>
          <w:szCs w:val="28"/>
        </w:rPr>
      </w:pPr>
      <w:r w:rsidRPr="008F72E5">
        <w:rPr>
          <w:rFonts w:ascii="Times New Roman" w:hAnsi="Times New Roman" w:cs="Times New Roman"/>
          <w:sz w:val="28"/>
          <w:szCs w:val="28"/>
        </w:rPr>
        <w:t xml:space="preserve">іншими нормативно - правовими актами, внутрішніми нормативними документами, наказами, розпорядженнями, листами АТ «Укрпошта», цим Регламентом. </w:t>
      </w:r>
    </w:p>
    <w:p w14:paraId="34E0CB4A" w14:textId="77777777" w:rsidR="0022448E" w:rsidRPr="008F72E5" w:rsidRDefault="0022448E" w:rsidP="0022448E">
      <w:pPr>
        <w:pStyle w:val="a3"/>
        <w:spacing w:after="0" w:line="240" w:lineRule="auto"/>
        <w:ind w:left="0"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1.3.  У Регламенті терміни вживаються у такому значенні:</w:t>
      </w:r>
    </w:p>
    <w:p w14:paraId="2EE3AADA" w14:textId="77777777" w:rsidR="0022448E" w:rsidRPr="008F72E5" w:rsidRDefault="0022448E" w:rsidP="0022448E">
      <w:pPr>
        <w:pStyle w:val="a3"/>
        <w:spacing w:after="0" w:line="240" w:lineRule="auto"/>
        <w:ind w:left="0" w:firstLine="709"/>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b/>
          <w:sz w:val="28"/>
          <w:szCs w:val="28"/>
          <w:lang w:eastAsia="ru-RU"/>
        </w:rPr>
        <w:lastRenderedPageBreak/>
        <w:t>автоматизована система</w:t>
      </w:r>
      <w:r w:rsidRPr="008F72E5">
        <w:rPr>
          <w:rFonts w:ascii="Times New Roman" w:eastAsia="Times New Roman" w:hAnsi="Times New Roman" w:cs="Times New Roman"/>
          <w:sz w:val="28"/>
          <w:szCs w:val="28"/>
          <w:lang w:eastAsia="ru-RU"/>
        </w:rPr>
        <w:t xml:space="preserve"> – система реєстрації та контролю за пересиланням поштових відправлень</w:t>
      </w:r>
      <w:r>
        <w:rPr>
          <w:rFonts w:ascii="Times New Roman" w:eastAsia="Times New Roman" w:hAnsi="Times New Roman" w:cs="Times New Roman"/>
          <w:sz w:val="28"/>
          <w:szCs w:val="28"/>
          <w:lang w:eastAsia="ru-RU"/>
        </w:rPr>
        <w:t>;</w:t>
      </w:r>
    </w:p>
    <w:p w14:paraId="6F1E4648" w14:textId="77777777" w:rsidR="0022448E" w:rsidRPr="008F72E5" w:rsidRDefault="0022448E" w:rsidP="0022448E">
      <w:pPr>
        <w:pStyle w:val="a3"/>
        <w:spacing w:after="0" w:line="240" w:lineRule="auto"/>
        <w:ind w:left="0" w:firstLine="709"/>
        <w:jc w:val="both"/>
        <w:rPr>
          <w:rFonts w:ascii="Times New Roman" w:hAnsi="Times New Roman" w:cs="Times New Roman"/>
          <w:sz w:val="28"/>
          <w:szCs w:val="28"/>
        </w:rPr>
      </w:pPr>
      <w:r w:rsidRPr="008F72E5">
        <w:rPr>
          <w:rFonts w:ascii="Times New Roman" w:hAnsi="Times New Roman" w:cs="Times New Roman"/>
          <w:b/>
          <w:sz w:val="28"/>
          <w:szCs w:val="28"/>
        </w:rPr>
        <w:t>адресний бік поштового відправлення</w:t>
      </w:r>
      <w:r w:rsidRPr="008F72E5">
        <w:rPr>
          <w:rFonts w:ascii="Times New Roman" w:hAnsi="Times New Roman" w:cs="Times New Roman"/>
          <w:sz w:val="28"/>
          <w:szCs w:val="28"/>
        </w:rPr>
        <w:t xml:space="preserve"> - бік, передбачений для зазначення найменування та поштової адреси відправника та адресата;</w:t>
      </w:r>
    </w:p>
    <w:p w14:paraId="777B373B"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b/>
          <w:sz w:val="28"/>
          <w:szCs w:val="28"/>
          <w:lang w:eastAsia="uk-UA"/>
        </w:rPr>
        <w:t xml:space="preserve">відбиток про оплату письмової кореспонденції – </w:t>
      </w:r>
      <w:r w:rsidRPr="008F72E5">
        <w:rPr>
          <w:rFonts w:ascii="Times New Roman" w:eastAsia="Times New Roman" w:hAnsi="Times New Roman" w:cs="Times New Roman"/>
          <w:sz w:val="28"/>
          <w:szCs w:val="28"/>
          <w:lang w:eastAsia="uk-UA"/>
        </w:rPr>
        <w:t>нанесений друкарським способом або  іншим способом друкування чи штемпелювання відбиток, що застосовується як засіб оплати послуг з перес</w:t>
      </w:r>
      <w:r>
        <w:rPr>
          <w:rFonts w:ascii="Times New Roman" w:eastAsia="Times New Roman" w:hAnsi="Times New Roman" w:cs="Times New Roman"/>
          <w:sz w:val="28"/>
          <w:szCs w:val="28"/>
          <w:lang w:eastAsia="uk-UA"/>
        </w:rPr>
        <w:t>илання письмової кореспонденції</w:t>
      </w:r>
      <w:r w:rsidRPr="008F72E5">
        <w:rPr>
          <w:rFonts w:ascii="Times New Roman" w:eastAsia="Times New Roman" w:hAnsi="Times New Roman" w:cs="Times New Roman"/>
          <w:sz w:val="28"/>
          <w:szCs w:val="28"/>
          <w:lang w:eastAsia="uk-UA"/>
        </w:rPr>
        <w:t>;</w:t>
      </w:r>
    </w:p>
    <w:p w14:paraId="4D02D508" w14:textId="77777777" w:rsidR="0022448E" w:rsidRPr="008F72E5" w:rsidRDefault="0022448E" w:rsidP="0022448E">
      <w:pPr>
        <w:tabs>
          <w:tab w:val="left" w:pos="851"/>
          <w:tab w:val="left" w:pos="993"/>
        </w:tabs>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b/>
          <w:sz w:val="28"/>
          <w:szCs w:val="28"/>
          <w:lang w:eastAsia="uk-UA"/>
        </w:rPr>
        <w:t xml:space="preserve">виймання письмової кореспонденції </w:t>
      </w:r>
      <w:r w:rsidRPr="008F72E5">
        <w:rPr>
          <w:rFonts w:ascii="Times New Roman" w:eastAsia="Times New Roman" w:hAnsi="Times New Roman" w:cs="Times New Roman"/>
          <w:sz w:val="28"/>
          <w:szCs w:val="28"/>
          <w:lang w:eastAsia="uk-UA"/>
        </w:rPr>
        <w:t>– сукупність  операцій з виймання простої письмової кореспонденції</w:t>
      </w:r>
      <w:r w:rsidRPr="008F72E5">
        <w:rPr>
          <w:rFonts w:ascii="Times New Roman" w:eastAsia="Times New Roman" w:hAnsi="Times New Roman" w:cs="Times New Roman"/>
          <w:b/>
          <w:sz w:val="28"/>
          <w:szCs w:val="28"/>
          <w:lang w:eastAsia="uk-UA"/>
        </w:rPr>
        <w:t xml:space="preserve"> </w:t>
      </w:r>
      <w:r w:rsidRPr="008F72E5">
        <w:rPr>
          <w:rFonts w:ascii="Times New Roman" w:eastAsia="Times New Roman" w:hAnsi="Times New Roman" w:cs="Times New Roman"/>
          <w:sz w:val="28"/>
          <w:szCs w:val="28"/>
          <w:lang w:eastAsia="uk-UA"/>
        </w:rPr>
        <w:t>з поштових скриньок, транспортування і передавання їх до об’єкта сортування;</w:t>
      </w:r>
    </w:p>
    <w:p w14:paraId="00B384D4" w14:textId="77777777" w:rsidR="0022448E" w:rsidRPr="005132BA" w:rsidRDefault="0022448E" w:rsidP="0022448E">
      <w:pPr>
        <w:pStyle w:val="rvps2"/>
        <w:shd w:val="clear" w:color="auto" w:fill="FFFFFF"/>
        <w:spacing w:before="0" w:beforeAutospacing="0" w:after="0" w:afterAutospacing="0"/>
        <w:ind w:firstLine="709"/>
        <w:contextualSpacing/>
        <w:jc w:val="both"/>
        <w:rPr>
          <w:sz w:val="28"/>
          <w:szCs w:val="28"/>
          <w:lang w:val="uk-UA" w:eastAsia="uk-UA"/>
        </w:rPr>
      </w:pPr>
      <w:r w:rsidRPr="008F72E5">
        <w:rPr>
          <w:b/>
          <w:sz w:val="28"/>
          <w:szCs w:val="28"/>
          <w:lang w:val="uk-UA" w:eastAsia="uk-UA"/>
        </w:rPr>
        <w:t>закрита поштова річ (групова упаковка) –</w:t>
      </w:r>
      <w:r w:rsidRPr="008F72E5">
        <w:rPr>
          <w:sz w:val="28"/>
          <w:szCs w:val="28"/>
          <w:lang w:val="uk-UA" w:eastAsia="uk-UA"/>
        </w:rPr>
        <w:t xml:space="preserve"> мішок, ящик, сумка для дрібних відправлень, контейнер, </w:t>
      </w:r>
      <w:proofErr w:type="spellStart"/>
      <w:r w:rsidRPr="008F72E5">
        <w:rPr>
          <w:sz w:val="28"/>
          <w:szCs w:val="28"/>
          <w:lang w:val="uk-UA" w:eastAsia="uk-UA"/>
        </w:rPr>
        <w:t>палета</w:t>
      </w:r>
      <w:proofErr w:type="spellEnd"/>
      <w:r w:rsidRPr="008F72E5">
        <w:rPr>
          <w:sz w:val="28"/>
          <w:szCs w:val="28"/>
          <w:lang w:val="uk-UA" w:eastAsia="uk-UA"/>
        </w:rPr>
        <w:t xml:space="preserve"> тощо з поштовими відправленнями, запакована та оформлена відповідно до встановлених правил;</w:t>
      </w:r>
    </w:p>
    <w:p w14:paraId="01FB623B" w14:textId="77777777" w:rsidR="0022448E" w:rsidRDefault="0022448E" w:rsidP="0022448E">
      <w:pPr>
        <w:tabs>
          <w:tab w:val="left" w:pos="851"/>
          <w:tab w:val="left" w:pos="993"/>
        </w:tabs>
        <w:spacing w:after="0" w:line="240" w:lineRule="auto"/>
        <w:ind w:firstLine="709"/>
        <w:contextualSpacing/>
        <w:jc w:val="both"/>
        <w:rPr>
          <w:rFonts w:ascii="Times New Roman" w:hAnsi="Times New Roman" w:cs="Times New Roman"/>
          <w:sz w:val="28"/>
          <w:szCs w:val="28"/>
        </w:rPr>
      </w:pPr>
      <w:r w:rsidRPr="008F72E5">
        <w:rPr>
          <w:rFonts w:ascii="Times New Roman" w:eastAsia="Times New Roman" w:hAnsi="Times New Roman" w:cs="Times New Roman"/>
          <w:b/>
          <w:sz w:val="28"/>
          <w:szCs w:val="28"/>
          <w:lang w:eastAsia="uk-UA"/>
        </w:rPr>
        <w:t>календарний поштовий штемпель (далі – календарний штемпель) –</w:t>
      </w:r>
      <w:r w:rsidRPr="008F72E5">
        <w:rPr>
          <w:rFonts w:ascii="Times New Roman" w:eastAsia="Times New Roman" w:hAnsi="Times New Roman" w:cs="Times New Roman"/>
          <w:sz w:val="28"/>
          <w:szCs w:val="28"/>
          <w:lang w:eastAsia="uk-UA"/>
        </w:rPr>
        <w:t xml:space="preserve"> </w:t>
      </w:r>
      <w:r w:rsidRPr="008F72E5">
        <w:rPr>
          <w:rFonts w:ascii="Times New Roman" w:hAnsi="Times New Roman" w:cs="Times New Roman"/>
          <w:sz w:val="28"/>
          <w:szCs w:val="28"/>
        </w:rPr>
        <w:t>пристрій,</w:t>
      </w:r>
      <w:r w:rsidRPr="008F72E5">
        <w:rPr>
          <w:rFonts w:ascii="Times New Roman" w:hAnsi="Times New Roman" w:cs="Times New Roman"/>
          <w:b/>
          <w:bCs/>
          <w:sz w:val="28"/>
          <w:szCs w:val="28"/>
        </w:rPr>
        <w:t> </w:t>
      </w:r>
      <w:r w:rsidRPr="008F72E5">
        <w:rPr>
          <w:rFonts w:ascii="Times New Roman" w:hAnsi="Times New Roman" w:cs="Times New Roman"/>
          <w:sz w:val="28"/>
          <w:szCs w:val="28"/>
        </w:rPr>
        <w:t xml:space="preserve">призначений для нанесення друкованого відбитка на поштові марки для їх погашення, відправлення, розрахункові квитанції, касові документи, </w:t>
      </w:r>
    </w:p>
    <w:p w14:paraId="23F4212B" w14:textId="77777777" w:rsidR="0022448E" w:rsidRPr="008F72E5" w:rsidRDefault="0022448E" w:rsidP="0022448E">
      <w:pPr>
        <w:tabs>
          <w:tab w:val="left" w:pos="851"/>
          <w:tab w:val="left" w:pos="993"/>
        </w:tabs>
        <w:spacing w:after="0" w:line="240" w:lineRule="auto"/>
        <w:contextualSpacing/>
        <w:jc w:val="both"/>
        <w:rPr>
          <w:rFonts w:ascii="Times New Roman" w:eastAsia="Times New Roman" w:hAnsi="Times New Roman" w:cs="Times New Roman"/>
          <w:sz w:val="28"/>
          <w:szCs w:val="28"/>
          <w:lang w:eastAsia="uk-UA"/>
        </w:rPr>
      </w:pPr>
      <w:r w:rsidRPr="008F72E5">
        <w:rPr>
          <w:rFonts w:ascii="Times New Roman" w:hAnsi="Times New Roman" w:cs="Times New Roman"/>
          <w:sz w:val="28"/>
          <w:szCs w:val="28"/>
        </w:rPr>
        <w:t>супровідну та іншу документацію, який містить дату виконання технологічної операції та назву об'єкта поштового зв'язку;</w:t>
      </w:r>
    </w:p>
    <w:p w14:paraId="67A92248"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b/>
          <w:sz w:val="28"/>
          <w:szCs w:val="28"/>
          <w:lang w:eastAsia="uk-UA"/>
        </w:rPr>
        <w:t>к</w:t>
      </w:r>
      <w:r w:rsidRPr="008F72E5">
        <w:rPr>
          <w:rFonts w:ascii="Times New Roman" w:eastAsia="Times New Roman" w:hAnsi="Times New Roman" w:cs="Times New Roman"/>
          <w:b/>
          <w:bCs/>
          <w:sz w:val="28"/>
          <w:szCs w:val="28"/>
          <w:lang w:eastAsia="ru-RU"/>
        </w:rPr>
        <w:t>онтролююча особа ОПЗ</w:t>
      </w:r>
      <w:r w:rsidRPr="008F72E5">
        <w:rPr>
          <w:rFonts w:ascii="Times New Roman" w:eastAsia="Times New Roman" w:hAnsi="Times New Roman" w:cs="Times New Roman"/>
          <w:sz w:val="28"/>
          <w:szCs w:val="28"/>
          <w:lang w:eastAsia="ru-RU"/>
        </w:rPr>
        <w:t> – працівник ОПЗ, який здійснює контроль за виконанням виробничо-технологічних процесів та дотриманням вимог нормативно - правових актів, внутрішніх нормативних документів;</w:t>
      </w:r>
    </w:p>
    <w:p w14:paraId="5E95036D" w14:textId="77777777" w:rsidR="0022448E" w:rsidRDefault="0022448E" w:rsidP="0022448E">
      <w:pPr>
        <w:pStyle w:val="af3"/>
        <w:spacing w:before="0" w:beforeAutospacing="0" w:after="0" w:afterAutospacing="0"/>
        <w:ind w:firstLine="709"/>
        <w:jc w:val="both"/>
        <w:rPr>
          <w:sz w:val="28"/>
        </w:rPr>
      </w:pPr>
      <w:r w:rsidRPr="00D570CE">
        <w:rPr>
          <w:b/>
          <w:sz w:val="28"/>
        </w:rPr>
        <w:t xml:space="preserve">об’єкт сортування – </w:t>
      </w:r>
      <w:r w:rsidRPr="00D570CE">
        <w:rPr>
          <w:sz w:val="28"/>
        </w:rPr>
        <w:t>ОПЗ, що задіяний в процесі пересилання пошти в частині оброблення (сортування) пошти;</w:t>
      </w:r>
    </w:p>
    <w:p w14:paraId="15B157E6" w14:textId="77777777" w:rsidR="0022448E" w:rsidRPr="00D570CE" w:rsidRDefault="0022448E" w:rsidP="0022448E">
      <w:pPr>
        <w:pStyle w:val="af3"/>
        <w:spacing w:before="0" w:beforeAutospacing="0" w:after="0" w:afterAutospacing="0"/>
        <w:ind w:firstLine="709"/>
        <w:jc w:val="both"/>
        <w:rPr>
          <w:sz w:val="28"/>
          <w:szCs w:val="28"/>
        </w:rPr>
      </w:pPr>
      <w:r w:rsidRPr="00D570CE">
        <w:rPr>
          <w:rStyle w:val="af4"/>
          <w:sz w:val="28"/>
          <w:szCs w:val="28"/>
        </w:rPr>
        <w:t>особистий кабінет</w:t>
      </w:r>
      <w:r w:rsidRPr="00D570CE">
        <w:rPr>
          <w:sz w:val="28"/>
          <w:szCs w:val="28"/>
        </w:rPr>
        <w:t> (далі – ОК) – веб-сервіс, розміщений на офіційному сайті АТ «Укрпошта» (</w:t>
      </w:r>
      <w:hyperlink r:id="rId8" w:history="1">
        <w:r w:rsidRPr="00D570CE">
          <w:rPr>
            <w:rStyle w:val="a7"/>
            <w:sz w:val="28"/>
            <w:szCs w:val="28"/>
          </w:rPr>
          <w:t>www.ukrposhta.ua</w:t>
        </w:r>
      </w:hyperlink>
      <w:r w:rsidRPr="00D570CE">
        <w:rPr>
          <w:sz w:val="28"/>
          <w:szCs w:val="28"/>
        </w:rPr>
        <w:t>) та захищений паролем, на якому після реєстрації користувача зберігається вся інформація про нього, необхідна під час оформлення відправлень;</w:t>
      </w:r>
    </w:p>
    <w:p w14:paraId="4F85CA3A" w14:textId="77777777" w:rsidR="0022448E" w:rsidRDefault="0022448E" w:rsidP="0022448E">
      <w:pPr>
        <w:pStyle w:val="af3"/>
        <w:spacing w:before="0" w:beforeAutospacing="0" w:after="0" w:afterAutospacing="0"/>
        <w:ind w:firstLine="709"/>
        <w:jc w:val="both"/>
        <w:rPr>
          <w:sz w:val="28"/>
          <w:szCs w:val="28"/>
        </w:rPr>
      </w:pPr>
      <w:r w:rsidRPr="008F72E5">
        <w:rPr>
          <w:rStyle w:val="af4"/>
          <w:sz w:val="28"/>
          <w:szCs w:val="28"/>
        </w:rPr>
        <w:t>прикладний програмний інтерфейс (далі – АРІ) </w:t>
      </w:r>
      <w:r>
        <w:rPr>
          <w:rStyle w:val="af4"/>
          <w:sz w:val="28"/>
          <w:szCs w:val="28"/>
        </w:rPr>
        <w:t>(</w:t>
      </w:r>
      <w:r w:rsidRPr="008F72E5">
        <w:rPr>
          <w:sz w:val="28"/>
          <w:szCs w:val="28"/>
        </w:rPr>
        <w:t xml:space="preserve">від </w:t>
      </w:r>
      <w:proofErr w:type="spellStart"/>
      <w:r w:rsidRPr="008F72E5">
        <w:rPr>
          <w:sz w:val="28"/>
          <w:szCs w:val="28"/>
        </w:rPr>
        <w:t>англ</w:t>
      </w:r>
      <w:proofErr w:type="spellEnd"/>
      <w:r w:rsidRPr="008F72E5">
        <w:rPr>
          <w:sz w:val="28"/>
          <w:szCs w:val="28"/>
        </w:rPr>
        <w:t xml:space="preserve">. </w:t>
      </w:r>
      <w:proofErr w:type="spellStart"/>
      <w:r w:rsidRPr="008F72E5">
        <w:rPr>
          <w:sz w:val="28"/>
          <w:szCs w:val="28"/>
        </w:rPr>
        <w:t>Application</w:t>
      </w:r>
      <w:proofErr w:type="spellEnd"/>
      <w:r w:rsidRPr="008F72E5">
        <w:rPr>
          <w:sz w:val="28"/>
          <w:szCs w:val="28"/>
        </w:rPr>
        <w:t xml:space="preserve"> </w:t>
      </w:r>
      <w:proofErr w:type="spellStart"/>
      <w:r w:rsidRPr="008F72E5">
        <w:rPr>
          <w:sz w:val="28"/>
          <w:szCs w:val="28"/>
        </w:rPr>
        <w:t>programming</w:t>
      </w:r>
      <w:proofErr w:type="spellEnd"/>
      <w:r w:rsidRPr="008F72E5">
        <w:rPr>
          <w:sz w:val="28"/>
          <w:szCs w:val="28"/>
        </w:rPr>
        <w:t xml:space="preserve"> </w:t>
      </w:r>
      <w:proofErr w:type="spellStart"/>
      <w:r w:rsidRPr="008F72E5">
        <w:rPr>
          <w:sz w:val="28"/>
          <w:szCs w:val="28"/>
        </w:rPr>
        <w:t>interface</w:t>
      </w:r>
      <w:proofErr w:type="spellEnd"/>
      <w:r w:rsidRPr="008F72E5">
        <w:rPr>
          <w:rStyle w:val="af4"/>
          <w:sz w:val="28"/>
          <w:szCs w:val="28"/>
        </w:rPr>
        <w:t>)</w:t>
      </w:r>
      <w:r w:rsidRPr="008F72E5">
        <w:rPr>
          <w:sz w:val="28"/>
          <w:szCs w:val="28"/>
        </w:rPr>
        <w:t> – набір функцій та інструментів, що надаються додатком чи операційною системою для використання у зовнішніх програмних продуктах;</w:t>
      </w:r>
    </w:p>
    <w:p w14:paraId="5AABEB56" w14:textId="77777777" w:rsidR="0022448E" w:rsidRPr="00360091" w:rsidRDefault="0022448E" w:rsidP="0022448E">
      <w:pPr>
        <w:pStyle w:val="af3"/>
        <w:spacing w:before="0" w:beforeAutospacing="0" w:after="0" w:afterAutospacing="0"/>
        <w:ind w:firstLine="709"/>
        <w:jc w:val="both"/>
        <w:rPr>
          <w:sz w:val="28"/>
          <w:szCs w:val="28"/>
        </w:rPr>
      </w:pPr>
      <w:r w:rsidRPr="00360091">
        <w:rPr>
          <w:b/>
          <w:sz w:val="28"/>
          <w:szCs w:val="28"/>
        </w:rPr>
        <w:t>рекомендоване поштове відправлення з описом вкладення та повідомленням про вручення</w:t>
      </w:r>
      <w:r w:rsidRPr="00360091">
        <w:rPr>
          <w:sz w:val="28"/>
          <w:szCs w:val="28"/>
        </w:rPr>
        <w:t xml:space="preserve"> </w:t>
      </w:r>
      <w:r w:rsidRPr="00360091">
        <w:rPr>
          <w:b/>
          <w:sz w:val="28"/>
          <w:szCs w:val="28"/>
        </w:rPr>
        <w:t xml:space="preserve">з позначками «Повістка ТЦК», «Вручити особисто» </w:t>
      </w:r>
      <w:r w:rsidRPr="00360091">
        <w:rPr>
          <w:sz w:val="28"/>
          <w:szCs w:val="28"/>
        </w:rPr>
        <w:t xml:space="preserve"> (далі – рекомендовані листи з позначкою «Повістка ТЦК») – рекомендована письмова кореспонденція з вкладенням повістки </w:t>
      </w:r>
      <w:r w:rsidRPr="00360091">
        <w:rPr>
          <w:sz w:val="28"/>
          <w:szCs w:val="28"/>
          <w:shd w:val="clear" w:color="auto" w:fill="FFFFFF"/>
        </w:rPr>
        <w:t>про виклик резервіста або військовозобов’язаного до районного (міського) територіального центру комплектування  та соціальної підтримки або його відділу (далі – ТЦК) чи відповідного підрозділу розвідувальних органів, Центрального управління або регіональних органів СБУ</w:t>
      </w:r>
      <w:r w:rsidRPr="00360091">
        <w:rPr>
          <w:sz w:val="28"/>
          <w:szCs w:val="28"/>
        </w:rPr>
        <w:t>, що подається для пересилання в закритому вигляді та вручається особисто адресату, відправниками якої  є ТЦК, Центральні управління або регіональні органи СБУ, відповідні підрозділи розвідувальних органів;</w:t>
      </w:r>
    </w:p>
    <w:p w14:paraId="10701B09" w14:textId="77777777" w:rsidR="0022448E" w:rsidRPr="008F72E5" w:rsidRDefault="0022448E" w:rsidP="0022448E">
      <w:pPr>
        <w:tabs>
          <w:tab w:val="left" w:pos="851"/>
          <w:tab w:val="left" w:pos="993"/>
        </w:tabs>
        <w:spacing w:after="0" w:line="240" w:lineRule="auto"/>
        <w:ind w:firstLine="709"/>
        <w:contextualSpacing/>
        <w:jc w:val="both"/>
        <w:rPr>
          <w:rFonts w:ascii="Times New Roman" w:hAnsi="Times New Roman" w:cs="Times New Roman"/>
          <w:sz w:val="28"/>
          <w:szCs w:val="28"/>
          <w:shd w:val="clear" w:color="auto" w:fill="FFFFFF"/>
        </w:rPr>
      </w:pPr>
      <w:r w:rsidRPr="008F72E5">
        <w:rPr>
          <w:rFonts w:ascii="Times New Roman" w:eastAsia="Times New Roman" w:hAnsi="Times New Roman" w:cs="Times New Roman"/>
          <w:b/>
          <w:sz w:val="28"/>
          <w:szCs w:val="28"/>
          <w:lang w:eastAsia="uk-UA"/>
        </w:rPr>
        <w:lastRenderedPageBreak/>
        <w:t xml:space="preserve">штриховий кодовий ідентифікатор </w:t>
      </w:r>
      <w:r w:rsidRPr="008F72E5">
        <w:rPr>
          <w:rFonts w:ascii="Times New Roman" w:eastAsia="Times New Roman" w:hAnsi="Times New Roman" w:cs="Times New Roman"/>
          <w:sz w:val="28"/>
          <w:szCs w:val="28"/>
          <w:lang w:eastAsia="uk-UA"/>
        </w:rPr>
        <w:t>(далі - ШКІ)</w:t>
      </w:r>
      <w:r w:rsidRPr="008F72E5">
        <w:rPr>
          <w:rFonts w:ascii="Times New Roman" w:eastAsia="Times New Roman" w:hAnsi="Times New Roman" w:cs="Times New Roman"/>
          <w:b/>
          <w:sz w:val="28"/>
          <w:szCs w:val="28"/>
          <w:lang w:eastAsia="uk-UA"/>
        </w:rPr>
        <w:t xml:space="preserve"> – </w:t>
      </w:r>
      <w:r w:rsidRPr="008F72E5">
        <w:rPr>
          <w:rFonts w:ascii="Times New Roman" w:eastAsia="Times New Roman" w:hAnsi="Times New Roman" w:cs="Times New Roman"/>
          <w:sz w:val="28"/>
          <w:szCs w:val="28"/>
          <w:lang w:eastAsia="uk-UA"/>
        </w:rPr>
        <w:t>штрихова позначка, побудована за певними правилами і призначена для автоматичної ідентифікації реєстрованих поштових відправлень і закритих поштових речей.</w:t>
      </w:r>
    </w:p>
    <w:p w14:paraId="37C9E51D" w14:textId="77777777" w:rsidR="0022448E" w:rsidRDefault="0022448E" w:rsidP="0022448E">
      <w:pPr>
        <w:tabs>
          <w:tab w:val="left" w:pos="851"/>
          <w:tab w:val="left" w:pos="993"/>
        </w:tabs>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Інші терміни, які вживаються у цьому Регламенті, застосовуються у значенні, визначеному Законом України «Про поштовий зв'язок», Правилами.</w:t>
      </w:r>
    </w:p>
    <w:p w14:paraId="57674FE4" w14:textId="77777777" w:rsidR="0022448E" w:rsidRPr="008F72E5" w:rsidRDefault="0022448E" w:rsidP="0022448E">
      <w:pPr>
        <w:tabs>
          <w:tab w:val="left" w:pos="851"/>
          <w:tab w:val="left" w:pos="993"/>
        </w:tabs>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1.4.  Приймання до пересилання письмової кореспонденції здійснюють ОПЗ, а також  листоноші під час доставки пошти та інші працівники відділень поштового зв'язку при виконанні ними обов'язків листоноші.</w:t>
      </w:r>
    </w:p>
    <w:p w14:paraId="3170CD2C"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1.5.  Проста та рекомендована письмова кореспонденція подається до пересилання в закритому вигляді.</w:t>
      </w:r>
    </w:p>
    <w:p w14:paraId="4F7BE7AD" w14:textId="77777777" w:rsidR="0022448E" w:rsidRPr="008F72E5" w:rsidRDefault="0022448E" w:rsidP="0022448E">
      <w:pPr>
        <w:spacing w:after="0" w:line="240" w:lineRule="auto"/>
        <w:ind w:firstLine="709"/>
        <w:contextualSpacing/>
        <w:jc w:val="both"/>
        <w:rPr>
          <w:rFonts w:ascii="Times New Roman" w:hAnsi="Times New Roman" w:cs="Times New Roman"/>
          <w:sz w:val="28"/>
          <w:szCs w:val="28"/>
          <w:shd w:val="clear" w:color="auto" w:fill="FFFFFF"/>
        </w:rPr>
      </w:pPr>
      <w:r w:rsidRPr="008F72E5">
        <w:rPr>
          <w:rFonts w:ascii="Times New Roman" w:eastAsia="Times New Roman" w:hAnsi="Times New Roman" w:cs="Times New Roman"/>
          <w:sz w:val="28"/>
          <w:szCs w:val="28"/>
          <w:lang w:eastAsia="uk-UA"/>
        </w:rPr>
        <w:t>1.6. Д</w:t>
      </w:r>
      <w:r w:rsidRPr="008F72E5">
        <w:rPr>
          <w:rFonts w:ascii="Times New Roman" w:hAnsi="Times New Roman" w:cs="Times New Roman"/>
          <w:sz w:val="28"/>
          <w:szCs w:val="28"/>
          <w:shd w:val="clear" w:color="auto" w:fill="FFFFFF"/>
        </w:rPr>
        <w:t>ля збирання від відправників прост</w:t>
      </w:r>
      <w:r>
        <w:rPr>
          <w:rFonts w:ascii="Times New Roman" w:hAnsi="Times New Roman" w:cs="Times New Roman"/>
          <w:sz w:val="28"/>
          <w:szCs w:val="28"/>
          <w:shd w:val="clear" w:color="auto" w:fill="FFFFFF"/>
        </w:rPr>
        <w:t>ої письмові кореспонденції</w:t>
      </w:r>
      <w:r w:rsidRPr="008F72E5">
        <w:rPr>
          <w:rFonts w:ascii="Times New Roman" w:hAnsi="Times New Roman" w:cs="Times New Roman"/>
          <w:sz w:val="28"/>
          <w:szCs w:val="28"/>
          <w:shd w:val="clear" w:color="auto" w:fill="FFFFFF"/>
        </w:rPr>
        <w:t xml:space="preserve"> встановлюються поштові скриньки із засобами для запобігання несанкціонованому доступу. </w:t>
      </w:r>
    </w:p>
    <w:p w14:paraId="5F73B7C1" w14:textId="77777777" w:rsidR="0022448E" w:rsidRPr="00C91F6A" w:rsidRDefault="0022448E" w:rsidP="0022448E">
      <w:pPr>
        <w:spacing w:after="0" w:line="240" w:lineRule="auto"/>
        <w:ind w:firstLine="709"/>
        <w:contextualSpacing/>
        <w:jc w:val="both"/>
        <w:rPr>
          <w:rFonts w:ascii="Times New Roman" w:hAnsi="Times New Roman"/>
          <w:sz w:val="28"/>
          <w:shd w:val="clear" w:color="auto" w:fill="FFFFFF"/>
        </w:rPr>
      </w:pPr>
      <w:r w:rsidRPr="008F72E5">
        <w:rPr>
          <w:rFonts w:ascii="Times New Roman" w:hAnsi="Times New Roman" w:cs="Times New Roman"/>
          <w:sz w:val="28"/>
          <w:szCs w:val="28"/>
          <w:shd w:val="clear" w:color="auto" w:fill="FFFFFF"/>
        </w:rPr>
        <w:t xml:space="preserve">1.6.1. </w:t>
      </w:r>
      <w:r w:rsidRPr="008F72E5">
        <w:rPr>
          <w:rFonts w:ascii="Times New Roman" w:eastAsia="Times New Roman" w:hAnsi="Times New Roman" w:cs="Times New Roman"/>
          <w:sz w:val="28"/>
          <w:szCs w:val="28"/>
          <w:lang w:eastAsia="ru-RU"/>
        </w:rPr>
        <w:t>На поштовій скриньці розміщується товарний знак АТ «Укрпошта», номер скриньки та час початку останнього виймання простих поштових карток і листів, а в сільській місцевості - також поштовий індекс та дні, коли проводиться виймання.</w:t>
      </w:r>
    </w:p>
    <w:p w14:paraId="755D5422"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1.6.2. Виймання простої письмової кореспонденції з поштових скриньок, розміщених у населених пунктах, а також біля входу до ОПЗ, здійснюється згідно з розкладами, з урахуванням руху транспортних засобів, задіяних у перевезенні пошти та встановлених нормативних строків пересилання письмової кореспонденції. </w:t>
      </w:r>
    </w:p>
    <w:p w14:paraId="18718135"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1.6.3. Виймання простої письмової кореспонденції з поштових скриньок, розташованих біля вх</w:t>
      </w:r>
      <w:r>
        <w:rPr>
          <w:rFonts w:ascii="Times New Roman" w:eastAsia="Times New Roman" w:hAnsi="Times New Roman" w:cs="Times New Roman"/>
          <w:sz w:val="28"/>
          <w:szCs w:val="28"/>
          <w:lang w:eastAsia="uk-UA"/>
        </w:rPr>
        <w:t xml:space="preserve">оду до ОПЗ, </w:t>
      </w:r>
      <w:r w:rsidRPr="008F72E5">
        <w:rPr>
          <w:rFonts w:ascii="Times New Roman" w:eastAsia="Times New Roman" w:hAnsi="Times New Roman" w:cs="Times New Roman"/>
          <w:sz w:val="28"/>
          <w:szCs w:val="28"/>
          <w:lang w:eastAsia="uk-UA"/>
        </w:rPr>
        <w:t>здійснюється працівниками цього ОПЗ, з інших поштових скриньок розміщених у населеному пункті - водієм автотранспорту чи листоношою.</w:t>
      </w:r>
    </w:p>
    <w:p w14:paraId="5576949C" w14:textId="22015CDC"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hAnsi="Times New Roman" w:cs="Times New Roman"/>
          <w:sz w:val="28"/>
          <w:szCs w:val="28"/>
        </w:rPr>
        <w:t>1.6.4.</w:t>
      </w:r>
      <w:r w:rsidR="00821560">
        <w:rPr>
          <w:rFonts w:ascii="Times New Roman" w:hAnsi="Times New Roman" w:cs="Times New Roman"/>
          <w:sz w:val="28"/>
          <w:szCs w:val="28"/>
        </w:rPr>
        <w:t>*</w:t>
      </w:r>
      <w:r w:rsidRPr="008F72E5">
        <w:rPr>
          <w:rFonts w:ascii="Times New Roman" w:hAnsi="Times New Roman" w:cs="Times New Roman"/>
          <w:sz w:val="28"/>
          <w:szCs w:val="28"/>
        </w:rPr>
        <w:t xml:space="preserve"> </w:t>
      </w:r>
    </w:p>
    <w:p w14:paraId="41301404" w14:textId="1AD30D10" w:rsidR="0022448E" w:rsidRPr="008F72E5" w:rsidRDefault="0022448E" w:rsidP="0022448E">
      <w:pPr>
        <w:pStyle w:val="a3"/>
        <w:spacing w:after="0" w:line="240" w:lineRule="auto"/>
        <w:ind w:left="0" w:firstLine="709"/>
        <w:contextualSpacing w:val="0"/>
        <w:jc w:val="both"/>
        <w:rPr>
          <w:rFonts w:ascii="Times New Roman" w:hAnsi="Times New Roman" w:cs="Times New Roman"/>
          <w:sz w:val="28"/>
          <w:szCs w:val="28"/>
          <w:lang w:eastAsia="ru-RU"/>
        </w:rPr>
      </w:pPr>
      <w:r w:rsidRPr="008F72E5">
        <w:rPr>
          <w:rFonts w:ascii="Times New Roman" w:eastAsia="Times New Roman" w:hAnsi="Times New Roman" w:cs="Times New Roman"/>
          <w:sz w:val="28"/>
          <w:szCs w:val="28"/>
          <w:lang w:eastAsia="uk-UA"/>
        </w:rPr>
        <w:t xml:space="preserve">1.6.5. </w:t>
      </w:r>
      <w:r w:rsidR="00821560">
        <w:rPr>
          <w:rFonts w:ascii="Times New Roman" w:eastAsia="Times New Roman" w:hAnsi="Times New Roman" w:cs="Times New Roman"/>
          <w:sz w:val="28"/>
          <w:szCs w:val="28"/>
          <w:lang w:eastAsia="uk-UA"/>
        </w:rPr>
        <w:t>*</w:t>
      </w:r>
    </w:p>
    <w:p w14:paraId="6C7CB425"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1.7. Для рекомендованої письмової кореспонденції використовується штриховий код 128 відповідно до ДСТУ 3145-95 «Коди та кодування інформації. Штрихове кодування. Загальні вимоги». Довжина штрихового коду включає 13 символів (рис. 1):</w:t>
      </w:r>
    </w:p>
    <w:p w14:paraId="0717CF5A"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b/>
          <w:sz w:val="28"/>
          <w:szCs w:val="28"/>
          <w:lang w:eastAsia="uk-UA"/>
        </w:rPr>
        <w:t>1…5</w:t>
      </w:r>
      <w:r w:rsidRPr="008F72E5">
        <w:rPr>
          <w:rFonts w:ascii="Times New Roman" w:eastAsia="Times New Roman" w:hAnsi="Times New Roman" w:cs="Times New Roman"/>
          <w:sz w:val="28"/>
          <w:szCs w:val="28"/>
          <w:lang w:eastAsia="uk-UA"/>
        </w:rPr>
        <w:t xml:space="preserve"> – поштовий індекс ОПЗ місця приймання;</w:t>
      </w:r>
    </w:p>
    <w:p w14:paraId="377A765B"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b/>
          <w:sz w:val="28"/>
          <w:szCs w:val="28"/>
          <w:lang w:eastAsia="uk-UA"/>
        </w:rPr>
        <w:t>6…12</w:t>
      </w:r>
      <w:r w:rsidRPr="008F72E5">
        <w:rPr>
          <w:rFonts w:ascii="Times New Roman" w:eastAsia="Times New Roman" w:hAnsi="Times New Roman" w:cs="Times New Roman"/>
          <w:sz w:val="28"/>
          <w:szCs w:val="28"/>
          <w:lang w:eastAsia="uk-UA"/>
        </w:rPr>
        <w:t xml:space="preserve"> – номер поштового відправлення;</w:t>
      </w:r>
    </w:p>
    <w:p w14:paraId="701B3F8C" w14:textId="77777777" w:rsidR="0022448E" w:rsidRDefault="0022448E" w:rsidP="0022448E">
      <w:pPr>
        <w:spacing w:after="0" w:line="240" w:lineRule="auto"/>
        <w:ind w:firstLine="709"/>
        <w:contextualSpacing/>
        <w:rPr>
          <w:noProof/>
          <w:lang w:eastAsia="uk-UA"/>
        </w:rPr>
      </w:pPr>
      <w:r w:rsidRPr="008F72E5">
        <w:rPr>
          <w:rFonts w:ascii="Times New Roman" w:eastAsia="Times New Roman" w:hAnsi="Times New Roman" w:cs="Times New Roman"/>
          <w:b/>
          <w:sz w:val="28"/>
          <w:szCs w:val="28"/>
          <w:lang w:eastAsia="uk-UA"/>
        </w:rPr>
        <w:t>13</w:t>
      </w:r>
      <w:r w:rsidRPr="008F72E5">
        <w:rPr>
          <w:rFonts w:ascii="Times New Roman" w:eastAsia="Times New Roman" w:hAnsi="Times New Roman" w:cs="Times New Roman"/>
          <w:sz w:val="28"/>
          <w:szCs w:val="28"/>
          <w:lang w:eastAsia="uk-UA"/>
        </w:rPr>
        <w:t xml:space="preserve"> – контрольний розряд.</w:t>
      </w:r>
      <w:r w:rsidRPr="008F72E5">
        <w:rPr>
          <w:rFonts w:ascii="Times New Roman" w:eastAsia="Times New Roman" w:hAnsi="Times New Roman" w:cs="Times New Roman"/>
          <w:sz w:val="28"/>
          <w:szCs w:val="28"/>
          <w:lang w:eastAsia="uk-UA"/>
        </w:rPr>
        <w:br/>
      </w:r>
      <w:r w:rsidRPr="008F72E5">
        <w:rPr>
          <w:noProof/>
          <w:lang w:eastAsia="uk-UA"/>
        </w:rPr>
        <w:t xml:space="preserve">                                                                       </w:t>
      </w:r>
      <w:r w:rsidRPr="008F72E5">
        <w:rPr>
          <w:noProof/>
          <w:lang w:eastAsia="uk-UA"/>
        </w:rPr>
        <w:drawing>
          <wp:inline distT="0" distB="0" distL="0" distR="0" wp14:anchorId="0772B92B" wp14:editId="573664BC">
            <wp:extent cx="1952625" cy="899032"/>
            <wp:effectExtent l="0" t="0" r="0" b="0"/>
            <wp:docPr id="144" name="Рисунок 144" descr="http://doc.ukrposhta.loc/sites/documents/PND/VND/OD/TPP/SiteAsse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ukrposhta.loc/sites/documents/PND/VND/OD/TPP/SiteAsset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6306" cy="900727"/>
                    </a:xfrm>
                    <a:prstGeom prst="rect">
                      <a:avLst/>
                    </a:prstGeom>
                    <a:noFill/>
                    <a:ln>
                      <a:noFill/>
                    </a:ln>
                  </pic:spPr>
                </pic:pic>
              </a:graphicData>
            </a:graphic>
          </wp:inline>
        </w:drawing>
      </w:r>
    </w:p>
    <w:p w14:paraId="6061CA6E" w14:textId="77777777" w:rsidR="0022448E" w:rsidRPr="008F72E5" w:rsidRDefault="0022448E" w:rsidP="0022448E">
      <w:pPr>
        <w:spacing w:after="0" w:line="240" w:lineRule="auto"/>
        <w:ind w:firstLine="709"/>
        <w:contextualSpacing/>
        <w:rPr>
          <w:rFonts w:ascii="Times New Roman" w:eastAsia="Times New Roman" w:hAnsi="Times New Roman" w:cs="Times New Roman"/>
          <w:sz w:val="28"/>
          <w:szCs w:val="28"/>
          <w:lang w:eastAsia="uk-UA"/>
        </w:rPr>
      </w:pPr>
    </w:p>
    <w:p w14:paraId="229FBF72" w14:textId="77777777" w:rsidR="0022448E" w:rsidRPr="00C91F6A" w:rsidRDefault="0022448E" w:rsidP="0022448E">
      <w:pPr>
        <w:spacing w:after="0" w:line="240" w:lineRule="auto"/>
        <w:ind w:firstLine="709"/>
        <w:contextualSpacing/>
        <w:rPr>
          <w:rFonts w:ascii="Times New Roman" w:hAnsi="Times New Roman"/>
          <w:sz w:val="26"/>
        </w:rPr>
      </w:pPr>
      <w:r w:rsidRPr="00C91F6A">
        <w:rPr>
          <w:rFonts w:ascii="Times New Roman" w:hAnsi="Times New Roman"/>
          <w:sz w:val="26"/>
        </w:rPr>
        <w:t xml:space="preserve">                       Рис. 1</w:t>
      </w:r>
      <w:r>
        <w:rPr>
          <w:rFonts w:ascii="Times New Roman" w:eastAsia="Times New Roman" w:hAnsi="Times New Roman" w:cs="Times New Roman"/>
          <w:sz w:val="26"/>
          <w:szCs w:val="26"/>
          <w:lang w:eastAsia="uk-UA"/>
        </w:rPr>
        <w:t>.</w:t>
      </w:r>
      <w:r w:rsidRPr="00C91F6A">
        <w:rPr>
          <w:rFonts w:ascii="Times New Roman" w:hAnsi="Times New Roman"/>
          <w:sz w:val="26"/>
        </w:rPr>
        <w:t xml:space="preserve"> Зразок штрихового кодового ідентифікатора</w:t>
      </w:r>
    </w:p>
    <w:p w14:paraId="658037F4" w14:textId="77777777" w:rsidR="0022448E" w:rsidRPr="008F72E5" w:rsidRDefault="0022448E" w:rsidP="0022448E">
      <w:pPr>
        <w:spacing w:after="0" w:line="240" w:lineRule="auto"/>
        <w:ind w:firstLine="709"/>
        <w:contextualSpacing/>
        <w:rPr>
          <w:rFonts w:ascii="Times New Roman" w:eastAsia="Times New Roman" w:hAnsi="Times New Roman" w:cs="Times New Roman"/>
          <w:sz w:val="28"/>
          <w:szCs w:val="28"/>
          <w:lang w:eastAsia="uk-UA"/>
        </w:rPr>
      </w:pPr>
    </w:p>
    <w:p w14:paraId="02EF66AF" w14:textId="77777777" w:rsidR="0022448E" w:rsidRDefault="0022448E" w:rsidP="0022448E">
      <w:pPr>
        <w:spacing w:after="0" w:line="240" w:lineRule="auto"/>
        <w:ind w:firstLine="709"/>
        <w:contextualSpacing/>
        <w:jc w:val="both"/>
        <w:rPr>
          <w:rFonts w:ascii="Times New Roman" w:hAnsi="Times New Roman" w:cs="Times New Roman"/>
          <w:sz w:val="28"/>
          <w:szCs w:val="28"/>
        </w:rPr>
      </w:pPr>
      <w:r w:rsidRPr="008F72E5">
        <w:rPr>
          <w:rFonts w:ascii="Times New Roman" w:hAnsi="Times New Roman" w:cs="Times New Roman"/>
          <w:sz w:val="28"/>
          <w:szCs w:val="28"/>
        </w:rPr>
        <w:lastRenderedPageBreak/>
        <w:t>1.8. Значення перших трьох цифр поштових індексів –</w:t>
      </w:r>
      <w:r w:rsidRPr="008F72E5">
        <w:rPr>
          <w:rFonts w:ascii="Times New Roman" w:hAnsi="Times New Roman" w:cs="Times New Roman"/>
          <w:b/>
          <w:sz w:val="28"/>
          <w:szCs w:val="28"/>
        </w:rPr>
        <w:t xml:space="preserve"> 060</w:t>
      </w:r>
      <w:r w:rsidRPr="008F72E5">
        <w:rPr>
          <w:rFonts w:ascii="Times New Roman" w:hAnsi="Times New Roman" w:cs="Times New Roman"/>
          <w:sz w:val="28"/>
          <w:szCs w:val="28"/>
        </w:rPr>
        <w:t xml:space="preserve"> та </w:t>
      </w:r>
      <w:r w:rsidRPr="008F72E5">
        <w:rPr>
          <w:rFonts w:ascii="Times New Roman" w:hAnsi="Times New Roman" w:cs="Times New Roman"/>
          <w:b/>
          <w:sz w:val="28"/>
          <w:szCs w:val="28"/>
        </w:rPr>
        <w:t xml:space="preserve">069 </w:t>
      </w:r>
      <w:r w:rsidRPr="008F72E5">
        <w:rPr>
          <w:rFonts w:ascii="Times New Roman" w:hAnsi="Times New Roman" w:cs="Times New Roman"/>
          <w:sz w:val="28"/>
          <w:szCs w:val="28"/>
        </w:rPr>
        <w:t>використовується для оформлення рекомендованої письмової кореспонденції, оформленої в АРІ та/або Особистому кабінеті</w:t>
      </w:r>
      <w:r>
        <w:rPr>
          <w:rFonts w:ascii="Times New Roman" w:hAnsi="Times New Roman" w:cs="Times New Roman"/>
          <w:sz w:val="28"/>
          <w:szCs w:val="28"/>
        </w:rPr>
        <w:t>.</w:t>
      </w:r>
    </w:p>
    <w:p w14:paraId="3542EF4A" w14:textId="77777777" w:rsidR="0022448E" w:rsidRPr="00EB3E38" w:rsidRDefault="0022448E" w:rsidP="0022448E">
      <w:pPr>
        <w:spacing w:after="0" w:line="240" w:lineRule="auto"/>
        <w:ind w:firstLine="709"/>
        <w:contextualSpacing/>
        <w:jc w:val="both"/>
        <w:rPr>
          <w:rFonts w:ascii="Times New Roman" w:hAnsi="Times New Roman" w:cs="Times New Roman"/>
          <w:sz w:val="28"/>
          <w:szCs w:val="28"/>
        </w:rPr>
      </w:pPr>
    </w:p>
    <w:p w14:paraId="63E2A7B3" w14:textId="77777777" w:rsidR="0022448E" w:rsidRDefault="0022448E" w:rsidP="0022448E">
      <w:pPr>
        <w:spacing w:after="0" w:line="240" w:lineRule="auto"/>
        <w:ind w:firstLine="709"/>
        <w:contextualSpacing/>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sz w:val="28"/>
          <w:szCs w:val="28"/>
          <w:lang w:eastAsia="ru-RU"/>
        </w:rPr>
        <w:t>1.9. Письмова кореспонденція має такі розміри і граничну масу:</w:t>
      </w:r>
    </w:p>
    <w:p w14:paraId="09486941" w14:textId="77777777" w:rsidR="0022448E" w:rsidRDefault="0022448E" w:rsidP="0022448E">
      <w:pPr>
        <w:spacing w:after="0" w:line="240" w:lineRule="auto"/>
        <w:ind w:firstLine="709"/>
        <w:contextualSpacing/>
        <w:jc w:val="both"/>
        <w:rPr>
          <w:rFonts w:ascii="Times New Roman" w:eastAsia="Times New Roman" w:hAnsi="Times New Roman" w:cs="Times New Roman"/>
          <w:sz w:val="28"/>
          <w:szCs w:val="28"/>
          <w:lang w:eastAsia="ru-RU"/>
        </w:rPr>
      </w:pPr>
    </w:p>
    <w:tbl>
      <w:tblPr>
        <w:tblW w:w="9639" w:type="dxa"/>
        <w:tblInd w:w="-10" w:type="dxa"/>
        <w:tblLook w:val="04A0" w:firstRow="1" w:lastRow="0" w:firstColumn="1" w:lastColumn="0" w:noHBand="0" w:noVBand="1"/>
      </w:tblPr>
      <w:tblGrid>
        <w:gridCol w:w="2280"/>
        <w:gridCol w:w="1860"/>
        <w:gridCol w:w="5499"/>
      </w:tblGrid>
      <w:tr w:rsidR="0022448E" w:rsidRPr="008F72E5" w14:paraId="0C418A8D" w14:textId="77777777" w:rsidTr="003357D0">
        <w:trPr>
          <w:trHeight w:val="810"/>
        </w:trPr>
        <w:tc>
          <w:tcPr>
            <w:tcW w:w="22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9FA9351" w14:textId="77777777" w:rsidR="0022448E" w:rsidRPr="005414B4" w:rsidRDefault="0022448E" w:rsidP="003357D0">
            <w:pPr>
              <w:spacing w:after="0" w:line="240" w:lineRule="auto"/>
              <w:jc w:val="center"/>
              <w:rPr>
                <w:rFonts w:ascii="Times New Roman" w:eastAsia="Times New Roman" w:hAnsi="Times New Roman" w:cs="Times New Roman"/>
                <w:sz w:val="26"/>
                <w:szCs w:val="26"/>
                <w:lang w:eastAsia="uk-UA"/>
              </w:rPr>
            </w:pPr>
            <w:r w:rsidRPr="005414B4">
              <w:rPr>
                <w:rFonts w:ascii="Times New Roman" w:eastAsia="Times New Roman" w:hAnsi="Times New Roman" w:cs="Times New Roman"/>
                <w:sz w:val="26"/>
                <w:szCs w:val="26"/>
                <w:lang w:eastAsia="uk-UA"/>
              </w:rPr>
              <w:t>Вид     поштового відправлення</w:t>
            </w:r>
          </w:p>
        </w:tc>
        <w:tc>
          <w:tcPr>
            <w:tcW w:w="1860" w:type="dxa"/>
            <w:tcBorders>
              <w:top w:val="single" w:sz="8" w:space="0" w:color="auto"/>
              <w:left w:val="nil"/>
              <w:bottom w:val="single" w:sz="4" w:space="0" w:color="auto"/>
              <w:right w:val="single" w:sz="4" w:space="0" w:color="auto"/>
            </w:tcBorders>
            <w:shd w:val="clear" w:color="auto" w:fill="auto"/>
            <w:vAlign w:val="center"/>
            <w:hideMark/>
          </w:tcPr>
          <w:p w14:paraId="5CF266D0" w14:textId="77777777" w:rsidR="0022448E" w:rsidRPr="005414B4" w:rsidRDefault="0022448E" w:rsidP="003357D0">
            <w:pPr>
              <w:spacing w:after="0" w:line="240" w:lineRule="auto"/>
              <w:jc w:val="center"/>
              <w:rPr>
                <w:rFonts w:ascii="Times New Roman" w:eastAsia="Times New Roman" w:hAnsi="Times New Roman" w:cs="Times New Roman"/>
                <w:sz w:val="26"/>
                <w:szCs w:val="26"/>
                <w:lang w:eastAsia="uk-UA"/>
              </w:rPr>
            </w:pPr>
            <w:r w:rsidRPr="005414B4">
              <w:rPr>
                <w:rFonts w:ascii="Times New Roman" w:eastAsia="Times New Roman" w:hAnsi="Times New Roman" w:cs="Times New Roman"/>
                <w:sz w:val="26"/>
                <w:szCs w:val="26"/>
                <w:lang w:eastAsia="uk-UA"/>
              </w:rPr>
              <w:t>Гранична маса, кілограмів</w:t>
            </w:r>
          </w:p>
        </w:tc>
        <w:tc>
          <w:tcPr>
            <w:tcW w:w="5499" w:type="dxa"/>
            <w:tcBorders>
              <w:top w:val="single" w:sz="8" w:space="0" w:color="auto"/>
              <w:left w:val="nil"/>
              <w:bottom w:val="single" w:sz="4" w:space="0" w:color="auto"/>
              <w:right w:val="single" w:sz="8" w:space="0" w:color="auto"/>
            </w:tcBorders>
            <w:shd w:val="clear" w:color="auto" w:fill="auto"/>
            <w:vAlign w:val="center"/>
            <w:hideMark/>
          </w:tcPr>
          <w:p w14:paraId="5A5F11FA" w14:textId="77777777" w:rsidR="0022448E" w:rsidRPr="005414B4" w:rsidRDefault="0022448E" w:rsidP="003357D0">
            <w:pPr>
              <w:spacing w:after="0" w:line="240" w:lineRule="auto"/>
              <w:ind w:firstLine="709"/>
              <w:jc w:val="center"/>
              <w:rPr>
                <w:rFonts w:ascii="Times New Roman" w:eastAsia="Times New Roman" w:hAnsi="Times New Roman" w:cs="Times New Roman"/>
                <w:sz w:val="26"/>
                <w:szCs w:val="26"/>
                <w:lang w:eastAsia="uk-UA"/>
              </w:rPr>
            </w:pPr>
            <w:r w:rsidRPr="005414B4">
              <w:rPr>
                <w:rFonts w:ascii="Times New Roman" w:eastAsia="Times New Roman" w:hAnsi="Times New Roman" w:cs="Times New Roman"/>
                <w:sz w:val="26"/>
                <w:szCs w:val="26"/>
                <w:lang w:eastAsia="uk-UA"/>
              </w:rPr>
              <w:t>Розмір в упаковці, міліметрів</w:t>
            </w:r>
          </w:p>
        </w:tc>
      </w:tr>
      <w:tr w:rsidR="0022448E" w:rsidRPr="008F72E5" w14:paraId="510B9823" w14:textId="77777777" w:rsidTr="003357D0">
        <w:trPr>
          <w:trHeight w:val="420"/>
        </w:trPr>
        <w:tc>
          <w:tcPr>
            <w:tcW w:w="2280" w:type="dxa"/>
            <w:vMerge w:val="restart"/>
            <w:tcBorders>
              <w:top w:val="nil"/>
              <w:left w:val="single" w:sz="8" w:space="0" w:color="auto"/>
              <w:bottom w:val="single" w:sz="4" w:space="0" w:color="auto"/>
              <w:right w:val="single" w:sz="4" w:space="0" w:color="auto"/>
            </w:tcBorders>
            <w:shd w:val="clear" w:color="auto" w:fill="auto"/>
            <w:vAlign w:val="center"/>
            <w:hideMark/>
          </w:tcPr>
          <w:p w14:paraId="496CF7D2" w14:textId="77777777" w:rsidR="0022448E" w:rsidRPr="005414B4" w:rsidRDefault="0022448E" w:rsidP="003357D0">
            <w:pPr>
              <w:spacing w:after="0" w:line="240" w:lineRule="auto"/>
              <w:rPr>
                <w:rFonts w:ascii="Times New Roman" w:eastAsia="Times New Roman" w:hAnsi="Times New Roman" w:cs="Times New Roman"/>
                <w:b/>
                <w:bCs/>
                <w:sz w:val="26"/>
                <w:szCs w:val="26"/>
                <w:lang w:eastAsia="uk-UA"/>
              </w:rPr>
            </w:pPr>
            <w:r w:rsidRPr="005414B4">
              <w:rPr>
                <w:rFonts w:ascii="Times New Roman" w:eastAsia="Times New Roman" w:hAnsi="Times New Roman" w:cs="Times New Roman"/>
                <w:b/>
                <w:bCs/>
                <w:sz w:val="26"/>
                <w:szCs w:val="26"/>
                <w:lang w:eastAsia="uk-UA"/>
              </w:rPr>
              <w:t>Поштові картки</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14:paraId="746C20C2" w14:textId="77777777" w:rsidR="0022448E" w:rsidRPr="005414B4" w:rsidRDefault="0022448E" w:rsidP="003357D0">
            <w:pPr>
              <w:spacing w:after="0" w:line="240" w:lineRule="auto"/>
              <w:jc w:val="center"/>
              <w:rPr>
                <w:rFonts w:ascii="Times New Roman" w:eastAsia="Times New Roman" w:hAnsi="Times New Roman" w:cs="Times New Roman"/>
                <w:sz w:val="26"/>
                <w:szCs w:val="26"/>
                <w:lang w:eastAsia="uk-UA"/>
              </w:rPr>
            </w:pPr>
            <w:r w:rsidRPr="005414B4">
              <w:rPr>
                <w:rFonts w:ascii="Times New Roman" w:eastAsia="Times New Roman" w:hAnsi="Times New Roman" w:cs="Times New Roman"/>
                <w:sz w:val="26"/>
                <w:szCs w:val="26"/>
                <w:lang w:eastAsia="uk-UA"/>
              </w:rPr>
              <w:t>Х</w:t>
            </w:r>
          </w:p>
        </w:tc>
        <w:tc>
          <w:tcPr>
            <w:tcW w:w="5499" w:type="dxa"/>
            <w:tcBorders>
              <w:top w:val="nil"/>
              <w:left w:val="nil"/>
              <w:bottom w:val="nil"/>
              <w:right w:val="single" w:sz="8" w:space="0" w:color="auto"/>
            </w:tcBorders>
            <w:shd w:val="clear" w:color="auto" w:fill="auto"/>
            <w:vAlign w:val="center"/>
            <w:hideMark/>
          </w:tcPr>
          <w:p w14:paraId="73319AC6" w14:textId="77777777" w:rsidR="0022448E" w:rsidRPr="005414B4" w:rsidRDefault="0022448E" w:rsidP="003357D0">
            <w:pPr>
              <w:spacing w:after="0" w:line="240" w:lineRule="auto"/>
              <w:rPr>
                <w:rFonts w:ascii="Times New Roman" w:eastAsia="Times New Roman" w:hAnsi="Times New Roman" w:cs="Times New Roman"/>
                <w:sz w:val="26"/>
                <w:szCs w:val="26"/>
                <w:lang w:eastAsia="uk-UA"/>
              </w:rPr>
            </w:pPr>
            <w:r w:rsidRPr="005414B4">
              <w:rPr>
                <w:rFonts w:ascii="Times New Roman" w:eastAsia="Times New Roman" w:hAnsi="Times New Roman" w:cs="Times New Roman"/>
                <w:sz w:val="26"/>
                <w:szCs w:val="26"/>
                <w:u w:val="single"/>
                <w:lang w:eastAsia="uk-UA"/>
              </w:rPr>
              <w:t>максимальний</w:t>
            </w:r>
            <w:r w:rsidRPr="005414B4">
              <w:rPr>
                <w:rFonts w:ascii="Times New Roman" w:eastAsia="Times New Roman" w:hAnsi="Times New Roman" w:cs="Times New Roman"/>
                <w:sz w:val="26"/>
                <w:szCs w:val="26"/>
                <w:lang w:eastAsia="uk-UA"/>
              </w:rPr>
              <w:t>: 120 х 235</w:t>
            </w:r>
          </w:p>
        </w:tc>
      </w:tr>
      <w:tr w:rsidR="0022448E" w:rsidRPr="008F72E5" w14:paraId="6DB91923" w14:textId="77777777" w:rsidTr="003357D0">
        <w:trPr>
          <w:trHeight w:val="828"/>
        </w:trPr>
        <w:tc>
          <w:tcPr>
            <w:tcW w:w="2280" w:type="dxa"/>
            <w:vMerge/>
            <w:tcBorders>
              <w:top w:val="nil"/>
              <w:left w:val="single" w:sz="8" w:space="0" w:color="auto"/>
              <w:bottom w:val="single" w:sz="4" w:space="0" w:color="auto"/>
              <w:right w:val="single" w:sz="4" w:space="0" w:color="auto"/>
            </w:tcBorders>
            <w:vAlign w:val="center"/>
            <w:hideMark/>
          </w:tcPr>
          <w:p w14:paraId="44D85A72" w14:textId="77777777" w:rsidR="0022448E" w:rsidRPr="005414B4" w:rsidRDefault="0022448E" w:rsidP="003357D0">
            <w:pPr>
              <w:spacing w:after="0" w:line="240" w:lineRule="auto"/>
              <w:ind w:firstLine="709"/>
              <w:rPr>
                <w:rFonts w:ascii="Times New Roman" w:eastAsia="Times New Roman" w:hAnsi="Times New Roman" w:cs="Times New Roman"/>
                <w:b/>
                <w:bCs/>
                <w:sz w:val="26"/>
                <w:szCs w:val="26"/>
                <w:lang w:eastAsia="uk-UA"/>
              </w:rPr>
            </w:pPr>
          </w:p>
        </w:tc>
        <w:tc>
          <w:tcPr>
            <w:tcW w:w="1860" w:type="dxa"/>
            <w:vMerge/>
            <w:tcBorders>
              <w:top w:val="nil"/>
              <w:left w:val="single" w:sz="4" w:space="0" w:color="auto"/>
              <w:bottom w:val="single" w:sz="4" w:space="0" w:color="auto"/>
              <w:right w:val="single" w:sz="4" w:space="0" w:color="auto"/>
            </w:tcBorders>
            <w:vAlign w:val="center"/>
            <w:hideMark/>
          </w:tcPr>
          <w:p w14:paraId="3B129830" w14:textId="77777777" w:rsidR="0022448E" w:rsidRPr="005414B4" w:rsidRDefault="0022448E" w:rsidP="003357D0">
            <w:pPr>
              <w:spacing w:after="0" w:line="240" w:lineRule="auto"/>
              <w:ind w:firstLine="709"/>
              <w:jc w:val="center"/>
              <w:rPr>
                <w:rFonts w:ascii="Times New Roman" w:eastAsia="Times New Roman" w:hAnsi="Times New Roman" w:cs="Times New Roman"/>
                <w:sz w:val="26"/>
                <w:szCs w:val="26"/>
                <w:lang w:eastAsia="uk-UA"/>
              </w:rPr>
            </w:pPr>
          </w:p>
        </w:tc>
        <w:tc>
          <w:tcPr>
            <w:tcW w:w="5499" w:type="dxa"/>
            <w:tcBorders>
              <w:top w:val="nil"/>
              <w:left w:val="nil"/>
              <w:bottom w:val="nil"/>
              <w:right w:val="single" w:sz="8" w:space="0" w:color="auto"/>
            </w:tcBorders>
            <w:shd w:val="clear" w:color="auto" w:fill="auto"/>
            <w:vAlign w:val="center"/>
            <w:hideMark/>
          </w:tcPr>
          <w:p w14:paraId="53653BEF" w14:textId="77777777" w:rsidR="0022448E" w:rsidRPr="005414B4" w:rsidRDefault="0022448E" w:rsidP="003357D0">
            <w:pPr>
              <w:spacing w:after="0" w:line="240" w:lineRule="auto"/>
              <w:rPr>
                <w:rFonts w:ascii="Times New Roman" w:eastAsia="Times New Roman" w:hAnsi="Times New Roman" w:cs="Times New Roman"/>
                <w:sz w:val="26"/>
                <w:szCs w:val="26"/>
                <w:lang w:eastAsia="uk-UA"/>
              </w:rPr>
            </w:pPr>
            <w:r w:rsidRPr="005414B4">
              <w:rPr>
                <w:rFonts w:ascii="Times New Roman" w:eastAsia="Times New Roman" w:hAnsi="Times New Roman" w:cs="Times New Roman"/>
                <w:sz w:val="26"/>
                <w:szCs w:val="26"/>
                <w:u w:val="single"/>
                <w:lang w:eastAsia="uk-UA"/>
              </w:rPr>
              <w:t>мінімальний:</w:t>
            </w:r>
            <w:r w:rsidRPr="005414B4">
              <w:rPr>
                <w:rFonts w:ascii="Times New Roman" w:eastAsia="Times New Roman" w:hAnsi="Times New Roman" w:cs="Times New Roman"/>
                <w:sz w:val="26"/>
                <w:szCs w:val="26"/>
                <w:lang w:eastAsia="uk-UA"/>
              </w:rPr>
              <w:t xml:space="preserve"> 90 х 140</w:t>
            </w:r>
          </w:p>
        </w:tc>
      </w:tr>
      <w:tr w:rsidR="0022448E" w:rsidRPr="008F72E5" w14:paraId="67E90EAA" w14:textId="77777777" w:rsidTr="003357D0">
        <w:trPr>
          <w:trHeight w:val="1833"/>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71064155" w14:textId="77777777" w:rsidR="0022448E" w:rsidRPr="005414B4" w:rsidRDefault="0022448E" w:rsidP="003357D0">
            <w:pPr>
              <w:spacing w:after="0" w:line="240" w:lineRule="auto"/>
              <w:rPr>
                <w:rFonts w:ascii="Times New Roman" w:eastAsia="Times New Roman" w:hAnsi="Times New Roman" w:cs="Times New Roman"/>
                <w:b/>
                <w:bCs/>
                <w:sz w:val="26"/>
                <w:szCs w:val="26"/>
                <w:lang w:eastAsia="uk-UA"/>
              </w:rPr>
            </w:pPr>
            <w:r w:rsidRPr="005414B4">
              <w:rPr>
                <w:rFonts w:ascii="Times New Roman" w:eastAsia="Times New Roman" w:hAnsi="Times New Roman" w:cs="Times New Roman"/>
                <w:b/>
                <w:bCs/>
                <w:sz w:val="26"/>
                <w:szCs w:val="26"/>
                <w:lang w:eastAsia="uk-UA"/>
              </w:rPr>
              <w:t xml:space="preserve">Листи                                       </w:t>
            </w:r>
          </w:p>
        </w:tc>
        <w:tc>
          <w:tcPr>
            <w:tcW w:w="1860" w:type="dxa"/>
            <w:tcBorders>
              <w:top w:val="nil"/>
              <w:left w:val="nil"/>
              <w:bottom w:val="single" w:sz="4" w:space="0" w:color="auto"/>
              <w:right w:val="nil"/>
            </w:tcBorders>
            <w:shd w:val="clear" w:color="auto" w:fill="auto"/>
            <w:vAlign w:val="center"/>
            <w:hideMark/>
          </w:tcPr>
          <w:p w14:paraId="18055032" w14:textId="77777777" w:rsidR="0022448E" w:rsidRPr="005414B4" w:rsidRDefault="0022448E" w:rsidP="003357D0">
            <w:pPr>
              <w:spacing w:after="0" w:line="240" w:lineRule="auto"/>
              <w:jc w:val="center"/>
              <w:rPr>
                <w:rFonts w:ascii="Times New Roman" w:eastAsia="Times New Roman" w:hAnsi="Times New Roman" w:cs="Times New Roman"/>
                <w:sz w:val="26"/>
                <w:szCs w:val="26"/>
                <w:lang w:eastAsia="uk-UA"/>
              </w:rPr>
            </w:pPr>
            <w:r w:rsidRPr="005414B4">
              <w:rPr>
                <w:rFonts w:ascii="Times New Roman" w:eastAsia="Times New Roman" w:hAnsi="Times New Roman" w:cs="Times New Roman"/>
                <w:sz w:val="26"/>
                <w:szCs w:val="26"/>
                <w:lang w:eastAsia="uk-UA"/>
              </w:rPr>
              <w:t>2</w:t>
            </w:r>
          </w:p>
        </w:tc>
        <w:tc>
          <w:tcPr>
            <w:tcW w:w="5499" w:type="dxa"/>
            <w:tcBorders>
              <w:top w:val="single" w:sz="4" w:space="0" w:color="auto"/>
              <w:left w:val="single" w:sz="4" w:space="0" w:color="auto"/>
              <w:bottom w:val="nil"/>
              <w:right w:val="single" w:sz="8" w:space="0" w:color="auto"/>
            </w:tcBorders>
            <w:shd w:val="clear" w:color="auto" w:fill="auto"/>
            <w:vAlign w:val="center"/>
            <w:hideMark/>
          </w:tcPr>
          <w:p w14:paraId="1EE23A73" w14:textId="77777777" w:rsidR="0022448E" w:rsidRPr="005414B4" w:rsidRDefault="0022448E" w:rsidP="003357D0">
            <w:pPr>
              <w:spacing w:after="0" w:line="240" w:lineRule="auto"/>
              <w:rPr>
                <w:rFonts w:ascii="Times New Roman" w:eastAsia="Times New Roman" w:hAnsi="Times New Roman" w:cs="Times New Roman"/>
                <w:sz w:val="26"/>
                <w:szCs w:val="26"/>
                <w:lang w:eastAsia="uk-UA"/>
              </w:rPr>
            </w:pPr>
            <w:r w:rsidRPr="005414B4">
              <w:rPr>
                <w:rFonts w:ascii="Times New Roman" w:eastAsia="Times New Roman" w:hAnsi="Times New Roman" w:cs="Times New Roman"/>
                <w:sz w:val="26"/>
                <w:szCs w:val="26"/>
                <w:u w:val="single"/>
                <w:lang w:eastAsia="uk-UA"/>
              </w:rPr>
              <w:t>максимальний</w:t>
            </w:r>
            <w:r w:rsidRPr="005414B4">
              <w:rPr>
                <w:rFonts w:ascii="Times New Roman" w:eastAsia="Times New Roman" w:hAnsi="Times New Roman" w:cs="Times New Roman"/>
                <w:sz w:val="26"/>
                <w:szCs w:val="26"/>
                <w:lang w:eastAsia="uk-UA"/>
              </w:rPr>
              <w:t>: 600 в одному вимірі (сума довжини, ширини і товщини не може перевищувати 900),  а згорнутих трубкою (рулони): 700 - завдовжки і 150 - у діаметрі;</w:t>
            </w:r>
          </w:p>
        </w:tc>
      </w:tr>
      <w:tr w:rsidR="0022448E" w:rsidRPr="00130B0D" w14:paraId="382612D1" w14:textId="77777777" w:rsidTr="003357D0">
        <w:trPr>
          <w:trHeight w:val="1551"/>
        </w:trPr>
        <w:tc>
          <w:tcPr>
            <w:tcW w:w="2280" w:type="dxa"/>
            <w:tcBorders>
              <w:top w:val="nil"/>
              <w:left w:val="single" w:sz="8" w:space="0" w:color="auto"/>
              <w:bottom w:val="single" w:sz="8" w:space="0" w:color="auto"/>
              <w:right w:val="single" w:sz="4" w:space="0" w:color="auto"/>
            </w:tcBorders>
            <w:shd w:val="clear" w:color="auto" w:fill="auto"/>
            <w:vAlign w:val="center"/>
            <w:hideMark/>
          </w:tcPr>
          <w:p w14:paraId="72E47522" w14:textId="77777777" w:rsidR="0022448E" w:rsidRPr="005414B4" w:rsidRDefault="0022448E" w:rsidP="003357D0">
            <w:pPr>
              <w:spacing w:after="0" w:line="240" w:lineRule="auto"/>
              <w:rPr>
                <w:rFonts w:ascii="Times New Roman" w:eastAsia="Times New Roman" w:hAnsi="Times New Roman" w:cs="Times New Roman"/>
                <w:b/>
                <w:bCs/>
                <w:sz w:val="26"/>
                <w:szCs w:val="26"/>
                <w:lang w:eastAsia="uk-UA"/>
              </w:rPr>
            </w:pPr>
            <w:r w:rsidRPr="005414B4">
              <w:rPr>
                <w:rFonts w:ascii="Times New Roman" w:eastAsia="Times New Roman" w:hAnsi="Times New Roman" w:cs="Times New Roman"/>
                <w:b/>
                <w:bCs/>
                <w:sz w:val="26"/>
                <w:szCs w:val="26"/>
                <w:lang w:eastAsia="uk-UA"/>
              </w:rPr>
              <w:t xml:space="preserve">Відправлення для сліпих      </w:t>
            </w:r>
          </w:p>
        </w:tc>
        <w:tc>
          <w:tcPr>
            <w:tcW w:w="1860" w:type="dxa"/>
            <w:tcBorders>
              <w:top w:val="nil"/>
              <w:left w:val="nil"/>
              <w:bottom w:val="single" w:sz="8" w:space="0" w:color="auto"/>
              <w:right w:val="single" w:sz="4" w:space="0" w:color="auto"/>
            </w:tcBorders>
            <w:shd w:val="clear" w:color="auto" w:fill="auto"/>
            <w:vAlign w:val="center"/>
            <w:hideMark/>
          </w:tcPr>
          <w:p w14:paraId="416E9057" w14:textId="77777777" w:rsidR="0022448E" w:rsidRPr="005414B4" w:rsidRDefault="0022448E" w:rsidP="003357D0">
            <w:pPr>
              <w:spacing w:after="0" w:line="240" w:lineRule="auto"/>
              <w:jc w:val="center"/>
              <w:rPr>
                <w:rFonts w:ascii="Times New Roman" w:eastAsia="Times New Roman" w:hAnsi="Times New Roman" w:cs="Times New Roman"/>
                <w:sz w:val="26"/>
                <w:szCs w:val="26"/>
                <w:lang w:eastAsia="uk-UA"/>
              </w:rPr>
            </w:pPr>
            <w:r w:rsidRPr="005414B4">
              <w:rPr>
                <w:rFonts w:ascii="Times New Roman" w:eastAsia="Times New Roman" w:hAnsi="Times New Roman" w:cs="Times New Roman"/>
                <w:sz w:val="26"/>
                <w:szCs w:val="26"/>
                <w:lang w:eastAsia="uk-UA"/>
              </w:rPr>
              <w:t>7</w:t>
            </w:r>
          </w:p>
        </w:tc>
        <w:tc>
          <w:tcPr>
            <w:tcW w:w="5499" w:type="dxa"/>
            <w:tcBorders>
              <w:top w:val="nil"/>
              <w:left w:val="nil"/>
              <w:bottom w:val="single" w:sz="8" w:space="0" w:color="auto"/>
              <w:right w:val="single" w:sz="8" w:space="0" w:color="auto"/>
            </w:tcBorders>
            <w:shd w:val="clear" w:color="auto" w:fill="auto"/>
            <w:vAlign w:val="center"/>
            <w:hideMark/>
          </w:tcPr>
          <w:p w14:paraId="49A41E2A" w14:textId="77777777" w:rsidR="0022448E" w:rsidRPr="005414B4" w:rsidRDefault="0022448E" w:rsidP="003357D0">
            <w:pPr>
              <w:spacing w:line="240" w:lineRule="auto"/>
              <w:jc w:val="both"/>
              <w:rPr>
                <w:rFonts w:ascii="Times New Roman" w:hAnsi="Times New Roman" w:cs="Times New Roman"/>
                <w:sz w:val="26"/>
                <w:szCs w:val="26"/>
              </w:rPr>
            </w:pPr>
            <w:r w:rsidRPr="005414B4">
              <w:rPr>
                <w:rFonts w:ascii="Times New Roman" w:eastAsia="Times New Roman" w:hAnsi="Times New Roman" w:cs="Times New Roman"/>
                <w:sz w:val="26"/>
                <w:szCs w:val="26"/>
                <w:u w:val="single"/>
                <w:lang w:eastAsia="uk-UA"/>
              </w:rPr>
              <w:t>мінімальний:</w:t>
            </w:r>
            <w:r w:rsidRPr="005414B4">
              <w:rPr>
                <w:rFonts w:ascii="Times New Roman" w:eastAsia="Times New Roman" w:hAnsi="Times New Roman" w:cs="Times New Roman"/>
                <w:sz w:val="26"/>
                <w:szCs w:val="26"/>
                <w:lang w:eastAsia="uk-UA"/>
              </w:rPr>
              <w:t xml:space="preserve"> </w:t>
            </w:r>
            <w:r w:rsidRPr="005414B4">
              <w:rPr>
                <w:rFonts w:ascii="Times New Roman" w:hAnsi="Times New Roman" w:cs="Times New Roman"/>
                <w:sz w:val="26"/>
                <w:szCs w:val="26"/>
              </w:rPr>
              <w:t>кожна із двох будь-яких сторін  не менша ніж 100</w:t>
            </w:r>
            <w:r w:rsidRPr="005414B4">
              <w:rPr>
                <w:rFonts w:ascii="Times New Roman" w:eastAsia="Times New Roman" w:hAnsi="Times New Roman" w:cs="Times New Roman"/>
                <w:color w:val="FF0000"/>
                <w:sz w:val="26"/>
                <w:szCs w:val="26"/>
                <w:lang w:eastAsia="uk-UA"/>
              </w:rPr>
              <w:t xml:space="preserve"> </w:t>
            </w:r>
            <w:r w:rsidRPr="005414B4">
              <w:rPr>
                <w:rFonts w:ascii="Times New Roman" w:eastAsia="Times New Roman" w:hAnsi="Times New Roman" w:cs="Times New Roman"/>
                <w:sz w:val="26"/>
                <w:szCs w:val="26"/>
                <w:lang w:eastAsia="uk-UA"/>
              </w:rPr>
              <w:t>(будь-якої мінімальної товщини)</w:t>
            </w:r>
          </w:p>
        </w:tc>
      </w:tr>
    </w:tbl>
    <w:p w14:paraId="27ACA26F" w14:textId="77777777" w:rsidR="0022448E" w:rsidRDefault="0022448E" w:rsidP="0022448E">
      <w:pPr>
        <w:pStyle w:val="rvps2"/>
        <w:shd w:val="clear" w:color="auto" w:fill="FFFFFF"/>
        <w:spacing w:before="0" w:beforeAutospacing="0" w:after="0" w:afterAutospacing="0"/>
        <w:jc w:val="both"/>
        <w:rPr>
          <w:sz w:val="28"/>
          <w:szCs w:val="28"/>
          <w:lang w:val="uk-UA"/>
        </w:rPr>
      </w:pPr>
      <w:r>
        <w:rPr>
          <w:sz w:val="28"/>
          <w:szCs w:val="28"/>
          <w:lang w:val="uk-UA"/>
        </w:rPr>
        <w:tab/>
      </w:r>
      <w:bookmarkStart w:id="0" w:name="n417"/>
      <w:bookmarkEnd w:id="0"/>
    </w:p>
    <w:p w14:paraId="24E0533E" w14:textId="77777777" w:rsidR="0022448E" w:rsidRPr="008F72E5" w:rsidRDefault="0022448E" w:rsidP="0022448E">
      <w:pPr>
        <w:pStyle w:val="rvps2"/>
        <w:shd w:val="clear" w:color="auto" w:fill="FFFFFF"/>
        <w:spacing w:before="0" w:beforeAutospacing="0" w:after="0" w:afterAutospacing="0"/>
        <w:ind w:firstLine="708"/>
        <w:jc w:val="both"/>
        <w:rPr>
          <w:sz w:val="28"/>
          <w:szCs w:val="28"/>
          <w:lang w:val="uk-UA"/>
        </w:rPr>
      </w:pPr>
      <w:r w:rsidRPr="008F72E5">
        <w:rPr>
          <w:sz w:val="28"/>
          <w:szCs w:val="28"/>
          <w:lang w:val="uk-UA"/>
        </w:rPr>
        <w:t>1.10. Поштові марки наклеюються на адресному боці простих або рекомендованих поштових карток, листів, відправлень для сліпих (пересилання яких оплачується) вгорі праворуч, окремо одна від одної.</w:t>
      </w:r>
    </w:p>
    <w:p w14:paraId="4CE63FF9" w14:textId="77777777" w:rsidR="0022448E" w:rsidRPr="008F72E5" w:rsidRDefault="0022448E" w:rsidP="0022448E">
      <w:pPr>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1.11. Електронна марка наноситься у вигляді графічної інформації на листи, поштові картки, містить інформацію про поштове відправлення і підтверджує оплату послуг поштового зв’язку, які надає призначений оператор поштового зв’язку.</w:t>
      </w:r>
    </w:p>
    <w:p w14:paraId="3831141E" w14:textId="77777777" w:rsidR="0022448E" w:rsidRPr="008F72E5" w:rsidRDefault="0022448E" w:rsidP="0022448E">
      <w:pPr>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1.12. Поштові марки, вилучені з обігу, забруднені, пошкоджені, погашені будь-яким способом, вирізані з маркованих конвертів і поштових карток, а також випущені поштовими адміністраціями зарубіжних країн, для оплати внутрішніх і міжнародних поштових відправлень не використовуються.</w:t>
      </w:r>
    </w:p>
    <w:p w14:paraId="4DDD8283" w14:textId="77777777" w:rsidR="0022448E" w:rsidRPr="008F72E5" w:rsidRDefault="0022448E" w:rsidP="0022448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1.13. Підтвердженням оплати послуг поштового зв'язку з пересилання письмової кореспонденції є:</w:t>
      </w:r>
    </w:p>
    <w:p w14:paraId="45E4BD99" w14:textId="77777777" w:rsidR="0022448E" w:rsidRPr="008F72E5" w:rsidRDefault="0022448E" w:rsidP="0022448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поштові марки, наклеєні на письмову кореспонденцію або нанесені типографським способом на поштові конверти, поштові картки;</w:t>
      </w:r>
    </w:p>
    <w:p w14:paraId="734A6089" w14:textId="77777777" w:rsidR="0022448E" w:rsidRPr="008F72E5" w:rsidRDefault="0022448E" w:rsidP="0022448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електронні марки;</w:t>
      </w:r>
    </w:p>
    <w:p w14:paraId="07664C54" w14:textId="77777777" w:rsidR="0022448E" w:rsidRPr="008F72E5" w:rsidRDefault="0022448E" w:rsidP="0022448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відбитки про оплату письмової кореспонденції, нанесені друкарським чи іншим способом;</w:t>
      </w:r>
    </w:p>
    <w:p w14:paraId="7A8ADCFF" w14:textId="77777777" w:rsidR="0022448E" w:rsidRPr="008F72E5" w:rsidRDefault="0022448E" w:rsidP="0022448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lastRenderedPageBreak/>
        <w:t>розрахунковий документ про оплату послуги поштового зв’язку.</w:t>
      </w:r>
    </w:p>
    <w:p w14:paraId="3C4D2277" w14:textId="77777777" w:rsidR="0022448E" w:rsidRPr="008F72E5" w:rsidRDefault="0022448E" w:rsidP="0022448E">
      <w:pPr>
        <w:pStyle w:val="rvps2"/>
        <w:shd w:val="clear" w:color="auto" w:fill="FFFFFF"/>
        <w:spacing w:before="0" w:beforeAutospacing="0" w:after="0" w:afterAutospacing="0"/>
        <w:ind w:firstLine="709"/>
        <w:jc w:val="both"/>
        <w:rPr>
          <w:sz w:val="28"/>
          <w:szCs w:val="28"/>
          <w:lang w:val="uk-UA"/>
        </w:rPr>
      </w:pPr>
      <w:r w:rsidRPr="008F72E5">
        <w:rPr>
          <w:sz w:val="28"/>
          <w:szCs w:val="28"/>
          <w:shd w:val="clear" w:color="auto" w:fill="FFFFFF"/>
          <w:lang w:val="uk-UA"/>
        </w:rPr>
        <w:t>1.14. Письмову кореспонденцію оплачує тільки відправник.</w:t>
      </w:r>
    </w:p>
    <w:p w14:paraId="76300492" w14:textId="77777777" w:rsidR="0022448E" w:rsidRPr="00EB3E38" w:rsidRDefault="0022448E" w:rsidP="0022448E">
      <w:pPr>
        <w:tabs>
          <w:tab w:val="left" w:pos="567"/>
        </w:tabs>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1.15. Письмова кореспонденція, яка подається для пересилання в межах території України дипломатичними представництвами, консульськими установами зарубіжних країн, міжнародними, міждержавними організаціями або надходять на їх адреси, пересилається як внутрішня письмова кореспонденція.</w:t>
      </w:r>
    </w:p>
    <w:p w14:paraId="2B2C50F9" w14:textId="77777777" w:rsidR="0022448E" w:rsidRPr="008F72E5" w:rsidRDefault="0022448E" w:rsidP="0022448E">
      <w:pPr>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1.1</w:t>
      </w:r>
      <w:r>
        <w:rPr>
          <w:rFonts w:ascii="Times New Roman" w:hAnsi="Times New Roman" w:cs="Times New Roman"/>
          <w:sz w:val="28"/>
          <w:szCs w:val="28"/>
        </w:rPr>
        <w:t>6</w:t>
      </w:r>
      <w:r w:rsidRPr="008F72E5">
        <w:rPr>
          <w:rFonts w:ascii="Times New Roman" w:hAnsi="Times New Roman" w:cs="Times New Roman"/>
          <w:sz w:val="28"/>
          <w:szCs w:val="28"/>
        </w:rPr>
        <w:t xml:space="preserve">. Не можуть пересилатися у письмовій кореспонденції предмети заборонені до пересилання, які становлять загрозу життю, здоров'ю людей та призводять до знищення чи псування (пошкодження) інших поштових відправлень та поштового обладнання. </w:t>
      </w:r>
    </w:p>
    <w:p w14:paraId="5E2B24B7" w14:textId="77777777" w:rsidR="0022448E" w:rsidRDefault="0022448E" w:rsidP="0022448E">
      <w:pPr>
        <w:spacing w:after="0" w:line="240" w:lineRule="auto"/>
        <w:ind w:firstLine="709"/>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7</w:t>
      </w:r>
      <w:r w:rsidRPr="008F72E5">
        <w:rPr>
          <w:rFonts w:ascii="Times New Roman" w:eastAsia="Times New Roman" w:hAnsi="Times New Roman" w:cs="Times New Roman"/>
          <w:sz w:val="28"/>
          <w:szCs w:val="28"/>
          <w:lang w:eastAsia="ru-RU"/>
        </w:rPr>
        <w:t xml:space="preserve">. Письмова кореспонденція, що на адресному боці містить написи, наклейки або знаки, не передбачені для її оформлення, а також з пошкодженими, забрудненими упаковками чи без належного упакування пересиланню не підлягає і повертаються відправникам. </w:t>
      </w:r>
    </w:p>
    <w:p w14:paraId="382C6C87" w14:textId="77777777" w:rsidR="0022448E" w:rsidRPr="00A640DB" w:rsidRDefault="0022448E" w:rsidP="0022448E">
      <w:pPr>
        <w:autoSpaceDE w:val="0"/>
        <w:autoSpaceDN w:val="0"/>
        <w:adjustRightInd w:val="0"/>
        <w:spacing w:after="0" w:line="240" w:lineRule="auto"/>
        <w:ind w:firstLine="708"/>
        <w:jc w:val="both"/>
        <w:rPr>
          <w:rFonts w:ascii="Times New Roman" w:hAnsi="Times New Roman" w:cs="Times New Roman"/>
          <w:sz w:val="28"/>
          <w:szCs w:val="28"/>
        </w:rPr>
      </w:pPr>
      <w:r w:rsidRPr="00A640DB">
        <w:rPr>
          <w:rFonts w:ascii="Times New Roman" w:hAnsi="Times New Roman" w:cs="Times New Roman"/>
          <w:sz w:val="28"/>
          <w:szCs w:val="28"/>
        </w:rPr>
        <w:t>1.</w:t>
      </w:r>
      <w:r>
        <w:rPr>
          <w:rFonts w:ascii="Times New Roman" w:hAnsi="Times New Roman" w:cs="Times New Roman"/>
          <w:sz w:val="28"/>
          <w:szCs w:val="28"/>
        </w:rPr>
        <w:t>18</w:t>
      </w:r>
      <w:r w:rsidRPr="00A640DB">
        <w:rPr>
          <w:rFonts w:ascii="Times New Roman" w:hAnsi="Times New Roman" w:cs="Times New Roman"/>
          <w:sz w:val="28"/>
          <w:szCs w:val="28"/>
        </w:rPr>
        <w:t xml:space="preserve">. </w:t>
      </w:r>
      <w:r w:rsidRPr="00E014EE">
        <w:rPr>
          <w:rFonts w:ascii="Times New Roman" w:hAnsi="Times New Roman" w:cs="Times New Roman"/>
          <w:sz w:val="28"/>
          <w:szCs w:val="28"/>
        </w:rPr>
        <w:t>Письмова кореспонденція</w:t>
      </w:r>
      <w:r w:rsidRPr="00A640DB">
        <w:rPr>
          <w:rFonts w:ascii="Times New Roman" w:hAnsi="Times New Roman" w:cs="Times New Roman"/>
          <w:sz w:val="28"/>
          <w:szCs w:val="28"/>
        </w:rPr>
        <w:t xml:space="preserve"> з відбитком</w:t>
      </w:r>
      <w:r w:rsidRPr="00E014EE">
        <w:rPr>
          <w:rFonts w:ascii="Times New Roman" w:hAnsi="Times New Roman" w:cs="Times New Roman"/>
          <w:sz w:val="28"/>
          <w:szCs w:val="28"/>
        </w:rPr>
        <w:t xml:space="preserve"> спеціального поштового штемпеля</w:t>
      </w:r>
      <w:r w:rsidRPr="00A640DB">
        <w:rPr>
          <w:rFonts w:ascii="Times New Roman" w:hAnsi="Times New Roman" w:cs="Times New Roman"/>
          <w:sz w:val="28"/>
          <w:szCs w:val="28"/>
        </w:rPr>
        <w:t xml:space="preserve"> (філателістична продукція) додатково оформлюється календарним поштовим штемпелем, якщо відправник подає його для пересилання до ОПЗ наступного чи в інші дні після проведення спеціального погашення (згідно з чинними тарифами). Відбиток календарного поштового штемпеля не наноситься на відбиток </w:t>
      </w:r>
      <w:r w:rsidRPr="00E014EE">
        <w:rPr>
          <w:rFonts w:ascii="Times New Roman" w:hAnsi="Times New Roman" w:cs="Times New Roman"/>
          <w:sz w:val="28"/>
          <w:szCs w:val="28"/>
        </w:rPr>
        <w:t>спеціального поштового штемпеля</w:t>
      </w:r>
      <w:r w:rsidRPr="00A640DB">
        <w:rPr>
          <w:rFonts w:ascii="Times New Roman" w:hAnsi="Times New Roman" w:cs="Times New Roman"/>
          <w:sz w:val="28"/>
          <w:szCs w:val="28"/>
        </w:rPr>
        <w:t>.</w:t>
      </w:r>
    </w:p>
    <w:p w14:paraId="1B4C4E0A" w14:textId="77777777" w:rsidR="0022448E" w:rsidRDefault="0022448E" w:rsidP="0022448E">
      <w:pPr>
        <w:spacing w:after="0" w:line="240" w:lineRule="auto"/>
        <w:ind w:firstLine="709"/>
        <w:jc w:val="both"/>
        <w:rPr>
          <w:rFonts w:ascii="Times New Roman" w:eastAsia="Times New Roman" w:hAnsi="Times New Roman" w:cs="Times New Roman"/>
          <w:sz w:val="28"/>
          <w:szCs w:val="28"/>
          <w:lang w:eastAsia="uk-UA"/>
        </w:rPr>
      </w:pPr>
    </w:p>
    <w:p w14:paraId="595A84B0"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p>
    <w:p w14:paraId="00A1307A" w14:textId="77777777" w:rsidR="0022448E" w:rsidRPr="008F72E5" w:rsidRDefault="0022448E" w:rsidP="0022448E">
      <w:pPr>
        <w:pStyle w:val="a3"/>
        <w:numPr>
          <w:ilvl w:val="0"/>
          <w:numId w:val="20"/>
        </w:numPr>
        <w:spacing w:after="0" w:line="240" w:lineRule="auto"/>
        <w:ind w:firstLine="139"/>
        <w:jc w:val="both"/>
        <w:rPr>
          <w:rFonts w:ascii="Times New Roman" w:eastAsia="Times New Roman" w:hAnsi="Times New Roman" w:cs="Times New Roman"/>
          <w:b/>
          <w:sz w:val="28"/>
          <w:szCs w:val="28"/>
          <w:lang w:eastAsia="uk-UA"/>
        </w:rPr>
      </w:pPr>
      <w:r w:rsidRPr="008F72E5">
        <w:rPr>
          <w:rFonts w:ascii="Times New Roman" w:eastAsia="Times New Roman" w:hAnsi="Times New Roman" w:cs="Times New Roman"/>
          <w:b/>
          <w:sz w:val="28"/>
          <w:szCs w:val="28"/>
          <w:lang w:eastAsia="uk-UA"/>
        </w:rPr>
        <w:t>Адресування письмової кореспонденції</w:t>
      </w:r>
    </w:p>
    <w:p w14:paraId="42CD784F" w14:textId="77777777" w:rsidR="0022448E" w:rsidRPr="008F72E5" w:rsidRDefault="0022448E" w:rsidP="0022448E">
      <w:pPr>
        <w:pStyle w:val="a3"/>
        <w:spacing w:after="0" w:line="240" w:lineRule="auto"/>
        <w:ind w:left="930" w:firstLine="709"/>
        <w:jc w:val="both"/>
        <w:rPr>
          <w:rFonts w:ascii="Times New Roman" w:eastAsia="Times New Roman" w:hAnsi="Times New Roman" w:cs="Times New Roman"/>
          <w:b/>
          <w:sz w:val="28"/>
          <w:szCs w:val="28"/>
          <w:lang w:eastAsia="uk-UA"/>
        </w:rPr>
      </w:pPr>
    </w:p>
    <w:p w14:paraId="5F8D4D2F"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2.1. Адресування письмової кореспонденції здійснюється у відповідності до вимог стандартів ВПС. Послідовність зазначення адреси визначена у розділі «Адресування поштових відправлень, поштових переказів» Правил.</w:t>
      </w:r>
    </w:p>
    <w:p w14:paraId="4AD6EB40" w14:textId="77777777" w:rsidR="0022448E" w:rsidRPr="008F72E5" w:rsidRDefault="0022448E" w:rsidP="0022448E">
      <w:pPr>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2.2. Адреса на письмовій кореспонденції повинна бути вичерпною і повністю виключати необхідність в уточненні даних як під час обробки так і доставки (вручення) поштового відправлення.</w:t>
      </w:r>
    </w:p>
    <w:p w14:paraId="320BD4A9" w14:textId="77777777" w:rsidR="0022448E" w:rsidRPr="008F72E5" w:rsidRDefault="0022448E" w:rsidP="0022448E">
      <w:pPr>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2.3. Адреси відправника та адресата (одержувача) на письмовій кореспонденції, що пересилається в межах України, зазначаються державною мовою.</w:t>
      </w:r>
    </w:p>
    <w:p w14:paraId="0AEA2C24" w14:textId="77777777" w:rsidR="0022448E" w:rsidRPr="008F72E5" w:rsidRDefault="0022448E" w:rsidP="0022448E">
      <w:pPr>
        <w:spacing w:after="0" w:line="240" w:lineRule="auto"/>
        <w:ind w:firstLine="709"/>
        <w:jc w:val="both"/>
        <w:rPr>
          <w:rFonts w:ascii="Times New Roman" w:hAnsi="Times New Roman" w:cs="Times New Roman"/>
          <w:sz w:val="28"/>
          <w:szCs w:val="28"/>
          <w:shd w:val="clear" w:color="auto" w:fill="FFFFFF"/>
        </w:rPr>
      </w:pPr>
      <w:r w:rsidRPr="008F72E5">
        <w:rPr>
          <w:rFonts w:ascii="Times New Roman" w:hAnsi="Times New Roman" w:cs="Times New Roman"/>
          <w:sz w:val="28"/>
          <w:szCs w:val="28"/>
          <w:shd w:val="clear" w:color="auto" w:fill="FFFFFF"/>
        </w:rPr>
        <w:t>2.4. Письмова кореспонденція без зазначення відправника та його поштової адреси, а також із зазначенням адреси відправника поза межами України для пересилання не приймається.</w:t>
      </w:r>
    </w:p>
    <w:p w14:paraId="54AC2543" w14:textId="77777777" w:rsidR="0022448E"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2.5. Нанесення адреси на письмовій кореспонденції здійснюється у порядку зазначеному на рис.1-6.</w:t>
      </w:r>
      <w:r w:rsidRPr="00300AF6">
        <w:rPr>
          <w:rFonts w:ascii="Times New Roman" w:eastAsia="Times New Roman" w:hAnsi="Times New Roman" w:cs="Times New Roman"/>
          <w:sz w:val="28"/>
          <w:szCs w:val="28"/>
          <w:lang w:val="ru-RU" w:eastAsia="uk-UA"/>
        </w:rPr>
        <w:t xml:space="preserve"> </w:t>
      </w:r>
    </w:p>
    <w:p w14:paraId="6B1E606A" w14:textId="77777777" w:rsidR="0022448E" w:rsidRDefault="0022448E" w:rsidP="0022448E">
      <w:pPr>
        <w:spacing w:after="0" w:line="240" w:lineRule="auto"/>
        <w:jc w:val="both"/>
        <w:rPr>
          <w:rFonts w:ascii="Times New Roman" w:eastAsia="Times New Roman" w:hAnsi="Times New Roman" w:cs="Times New Roman"/>
          <w:sz w:val="28"/>
          <w:szCs w:val="28"/>
          <w:lang w:eastAsia="uk-UA"/>
        </w:rPr>
      </w:pPr>
      <w:r w:rsidRPr="00254D0B">
        <w:rPr>
          <w:noProof/>
          <w:lang w:eastAsia="uk-UA"/>
        </w:rPr>
        <w:lastRenderedPageBreak/>
        <w:drawing>
          <wp:inline distT="0" distB="0" distL="0" distR="0" wp14:anchorId="5CC37063" wp14:editId="50BB7BFA">
            <wp:extent cx="6028571" cy="36095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8571" cy="3609524"/>
                    </a:xfrm>
                    <a:prstGeom prst="rect">
                      <a:avLst/>
                    </a:prstGeom>
                  </pic:spPr>
                </pic:pic>
              </a:graphicData>
            </a:graphic>
          </wp:inline>
        </w:drawing>
      </w:r>
    </w:p>
    <w:p w14:paraId="0765C3FD" w14:textId="77777777" w:rsidR="0022448E" w:rsidRPr="008F72E5" w:rsidRDefault="0022448E" w:rsidP="0022448E">
      <w:pPr>
        <w:spacing w:after="0" w:line="240" w:lineRule="auto"/>
        <w:jc w:val="both"/>
        <w:rPr>
          <w:rFonts w:ascii="Times New Roman" w:eastAsia="Times New Roman" w:hAnsi="Times New Roman" w:cs="Times New Roman"/>
          <w:sz w:val="28"/>
          <w:szCs w:val="28"/>
          <w:lang w:eastAsia="uk-UA"/>
        </w:rPr>
      </w:pPr>
    </w:p>
    <w:p w14:paraId="661C6F97" w14:textId="77777777" w:rsidR="0022448E" w:rsidRDefault="0022448E" w:rsidP="0022448E">
      <w:pPr>
        <w:spacing w:after="0" w:line="240" w:lineRule="auto"/>
        <w:ind w:hanging="142"/>
        <w:jc w:val="center"/>
        <w:rPr>
          <w:rFonts w:ascii="Segoe UI" w:eastAsia="Times New Roman" w:hAnsi="Segoe UI" w:cs="Segoe UI"/>
          <w:sz w:val="20"/>
          <w:szCs w:val="20"/>
          <w:lang w:eastAsia="uk-UA"/>
        </w:rPr>
      </w:pPr>
      <w:r w:rsidRPr="00254D0B">
        <w:rPr>
          <w:noProof/>
          <w:lang w:eastAsia="uk-UA"/>
        </w:rPr>
        <w:drawing>
          <wp:inline distT="0" distB="0" distL="0" distR="0" wp14:anchorId="439002E2" wp14:editId="06CB6282">
            <wp:extent cx="6120130" cy="36512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651250"/>
                    </a:xfrm>
                    <a:prstGeom prst="rect">
                      <a:avLst/>
                    </a:prstGeom>
                  </pic:spPr>
                </pic:pic>
              </a:graphicData>
            </a:graphic>
          </wp:inline>
        </w:drawing>
      </w:r>
    </w:p>
    <w:p w14:paraId="6BF1D3E9" w14:textId="77777777" w:rsidR="0022448E" w:rsidRPr="008F72E5" w:rsidRDefault="0022448E" w:rsidP="0022448E">
      <w:pPr>
        <w:spacing w:after="0" w:line="240" w:lineRule="auto"/>
        <w:jc w:val="center"/>
        <w:rPr>
          <w:rFonts w:ascii="Segoe UI" w:eastAsia="Times New Roman" w:hAnsi="Segoe UI" w:cs="Segoe UI"/>
          <w:sz w:val="20"/>
          <w:szCs w:val="20"/>
          <w:lang w:eastAsia="uk-UA"/>
        </w:rPr>
      </w:pPr>
    </w:p>
    <w:p w14:paraId="375B8C9A" w14:textId="77777777" w:rsidR="0022448E" w:rsidRDefault="0022448E" w:rsidP="0022448E">
      <w:pPr>
        <w:spacing w:after="0" w:line="240" w:lineRule="auto"/>
        <w:ind w:firstLine="709"/>
        <w:jc w:val="center"/>
        <w:rPr>
          <w:rFonts w:ascii="Times New Roman" w:hAnsi="Times New Roman"/>
          <w:sz w:val="26"/>
        </w:rPr>
      </w:pPr>
      <w:r w:rsidRPr="00C91F6A">
        <w:rPr>
          <w:rFonts w:ascii="Times New Roman" w:hAnsi="Times New Roman"/>
          <w:sz w:val="26"/>
        </w:rPr>
        <w:t>Рис. 1- 2. Зразки заповнення адреси на простій/рекомендованій письмовій кореспонденції  на домашню адресу фізичної особи</w:t>
      </w:r>
    </w:p>
    <w:p w14:paraId="4E2DCCA2" w14:textId="77777777" w:rsidR="0022448E" w:rsidRPr="00C91F6A" w:rsidRDefault="0022448E" w:rsidP="0022448E">
      <w:pPr>
        <w:spacing w:after="0" w:line="240" w:lineRule="auto"/>
        <w:ind w:firstLine="709"/>
        <w:jc w:val="center"/>
        <w:rPr>
          <w:rFonts w:ascii="Times New Roman" w:hAnsi="Times New Roman"/>
          <w:sz w:val="26"/>
        </w:rPr>
      </w:pPr>
    </w:p>
    <w:p w14:paraId="4E1030C7" w14:textId="77777777" w:rsidR="0022448E" w:rsidRPr="008F72E5" w:rsidRDefault="0022448E" w:rsidP="0022448E">
      <w:pPr>
        <w:spacing w:after="0" w:line="240" w:lineRule="auto"/>
        <w:ind w:hanging="284"/>
        <w:jc w:val="both"/>
        <w:rPr>
          <w:rFonts w:ascii="Times New Roman" w:hAnsi="Times New Roman" w:cs="Times New Roman"/>
          <w:sz w:val="28"/>
          <w:szCs w:val="28"/>
          <w:u w:val="single"/>
        </w:rPr>
      </w:pPr>
      <w:r w:rsidRPr="00A65215">
        <w:rPr>
          <w:noProof/>
          <w:lang w:eastAsia="uk-UA"/>
        </w:rPr>
        <w:lastRenderedPageBreak/>
        <w:drawing>
          <wp:inline distT="0" distB="0" distL="0" distR="0" wp14:anchorId="438ED6DD" wp14:editId="59D5BA9E">
            <wp:extent cx="6119495" cy="3771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3771900"/>
                    </a:xfrm>
                    <a:prstGeom prst="rect">
                      <a:avLst/>
                    </a:prstGeom>
                  </pic:spPr>
                </pic:pic>
              </a:graphicData>
            </a:graphic>
          </wp:inline>
        </w:drawing>
      </w:r>
    </w:p>
    <w:p w14:paraId="5E2C1889" w14:textId="77777777" w:rsidR="0022448E" w:rsidRPr="00C91F6A" w:rsidRDefault="0022448E" w:rsidP="0022448E">
      <w:pPr>
        <w:spacing w:after="0" w:line="240" w:lineRule="auto"/>
        <w:ind w:firstLine="709"/>
        <w:jc w:val="center"/>
        <w:rPr>
          <w:rFonts w:ascii="Times New Roman" w:hAnsi="Times New Roman"/>
          <w:sz w:val="26"/>
        </w:rPr>
      </w:pPr>
      <w:r w:rsidRPr="00C91F6A">
        <w:rPr>
          <w:rFonts w:ascii="Segoe UI" w:hAnsi="Segoe UI"/>
          <w:sz w:val="26"/>
        </w:rPr>
        <w:t>   </w:t>
      </w:r>
      <w:r w:rsidRPr="00C91F6A">
        <w:rPr>
          <w:rFonts w:ascii="Times New Roman" w:hAnsi="Times New Roman"/>
          <w:sz w:val="26"/>
        </w:rPr>
        <w:t>Рис. 3. Зразок заповнення адреси на простій/рекомендованій письмовій кореспонденції на адресу юридичної особи</w:t>
      </w:r>
    </w:p>
    <w:p w14:paraId="5CB61C3B" w14:textId="77777777" w:rsidR="0022448E" w:rsidRPr="008F72E5" w:rsidRDefault="0022448E" w:rsidP="0022448E">
      <w:pPr>
        <w:spacing w:after="0" w:line="240" w:lineRule="auto"/>
        <w:jc w:val="both"/>
        <w:rPr>
          <w:rFonts w:ascii="Times New Roman" w:hAnsi="Times New Roman" w:cs="Times New Roman"/>
          <w:sz w:val="28"/>
          <w:szCs w:val="28"/>
          <w:u w:val="single"/>
        </w:rPr>
      </w:pPr>
      <w:r w:rsidRPr="00254D0B">
        <w:rPr>
          <w:noProof/>
          <w:lang w:eastAsia="uk-UA"/>
        </w:rPr>
        <w:drawing>
          <wp:inline distT="0" distB="0" distL="0" distR="0" wp14:anchorId="77653389" wp14:editId="0076FD71">
            <wp:extent cx="5942857" cy="4038095"/>
            <wp:effectExtent l="0" t="0" r="127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2857" cy="4038095"/>
                    </a:xfrm>
                    <a:prstGeom prst="rect">
                      <a:avLst/>
                    </a:prstGeom>
                  </pic:spPr>
                </pic:pic>
              </a:graphicData>
            </a:graphic>
          </wp:inline>
        </w:drawing>
      </w:r>
    </w:p>
    <w:p w14:paraId="5165E2D1" w14:textId="77777777" w:rsidR="0022448E" w:rsidRPr="00C91F6A" w:rsidRDefault="0022448E" w:rsidP="0022448E">
      <w:pPr>
        <w:spacing w:after="0" w:line="240" w:lineRule="auto"/>
        <w:ind w:firstLine="709"/>
        <w:jc w:val="center"/>
        <w:rPr>
          <w:sz w:val="26"/>
        </w:rPr>
      </w:pPr>
      <w:r w:rsidRPr="00C91F6A">
        <w:rPr>
          <w:rFonts w:ascii="Times New Roman" w:hAnsi="Times New Roman"/>
          <w:sz w:val="26"/>
        </w:rPr>
        <w:t>Рис. 4. Зразок написання адреси на простій/рекомендованій письмовій кореспонденції, що адресована "До запитання"</w:t>
      </w:r>
    </w:p>
    <w:p w14:paraId="4CBB4E88" w14:textId="77777777" w:rsidR="0022448E" w:rsidRPr="008F72E5" w:rsidRDefault="0022448E" w:rsidP="0022448E">
      <w:pPr>
        <w:spacing w:after="0" w:line="240" w:lineRule="auto"/>
        <w:ind w:firstLine="142"/>
        <w:jc w:val="both"/>
        <w:rPr>
          <w:rFonts w:ascii="Times New Roman" w:hAnsi="Times New Roman" w:cs="Times New Roman"/>
          <w:sz w:val="28"/>
          <w:szCs w:val="28"/>
          <w:u w:val="single"/>
        </w:rPr>
      </w:pPr>
      <w:r w:rsidRPr="00254D0B">
        <w:rPr>
          <w:noProof/>
          <w:lang w:eastAsia="uk-UA"/>
        </w:rPr>
        <w:lastRenderedPageBreak/>
        <w:drawing>
          <wp:inline distT="0" distB="0" distL="0" distR="0" wp14:anchorId="6FE59677" wp14:editId="55CA38D5">
            <wp:extent cx="5866667" cy="3580952"/>
            <wp:effectExtent l="0" t="0" r="127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6667" cy="3580952"/>
                    </a:xfrm>
                    <a:prstGeom prst="rect">
                      <a:avLst/>
                    </a:prstGeom>
                  </pic:spPr>
                </pic:pic>
              </a:graphicData>
            </a:graphic>
          </wp:inline>
        </w:drawing>
      </w:r>
    </w:p>
    <w:p w14:paraId="48C092BE" w14:textId="77777777" w:rsidR="0022448E" w:rsidRDefault="0022448E" w:rsidP="0022448E">
      <w:pPr>
        <w:spacing w:after="0" w:line="240" w:lineRule="auto"/>
        <w:ind w:firstLine="709"/>
        <w:jc w:val="center"/>
        <w:rPr>
          <w:rFonts w:ascii="Segoe UI" w:eastAsia="Times New Roman" w:hAnsi="Segoe UI" w:cs="Segoe UI"/>
          <w:sz w:val="20"/>
          <w:szCs w:val="20"/>
          <w:lang w:eastAsia="uk-UA"/>
        </w:rPr>
      </w:pPr>
      <w:r w:rsidRPr="008F72E5">
        <w:rPr>
          <w:rFonts w:ascii="Segoe UI" w:eastAsia="Times New Roman" w:hAnsi="Segoe UI" w:cs="Segoe UI"/>
          <w:sz w:val="20"/>
          <w:szCs w:val="20"/>
          <w:lang w:eastAsia="uk-UA"/>
        </w:rPr>
        <w:t>                </w:t>
      </w:r>
    </w:p>
    <w:p w14:paraId="1ECA6CF9" w14:textId="77777777" w:rsidR="0022448E" w:rsidRPr="00C91F6A" w:rsidRDefault="0022448E" w:rsidP="0022448E">
      <w:pPr>
        <w:spacing w:after="0" w:line="240" w:lineRule="auto"/>
        <w:ind w:firstLine="709"/>
        <w:jc w:val="center"/>
        <w:rPr>
          <w:rFonts w:ascii="Times New Roman" w:hAnsi="Times New Roman"/>
          <w:sz w:val="26"/>
        </w:rPr>
      </w:pPr>
      <w:r w:rsidRPr="008F72E5">
        <w:rPr>
          <w:rFonts w:ascii="Segoe UI" w:eastAsia="Times New Roman" w:hAnsi="Segoe UI" w:cs="Segoe UI"/>
          <w:sz w:val="20"/>
          <w:szCs w:val="20"/>
          <w:lang w:eastAsia="uk-UA"/>
        </w:rPr>
        <w:t xml:space="preserve"> </w:t>
      </w:r>
      <w:r w:rsidRPr="008F72E5">
        <w:rPr>
          <w:rFonts w:ascii="Times New Roman" w:eastAsia="Times New Roman" w:hAnsi="Times New Roman" w:cs="Times New Roman"/>
          <w:sz w:val="28"/>
          <w:szCs w:val="28"/>
          <w:lang w:eastAsia="uk-UA"/>
        </w:rPr>
        <w:t>​</w:t>
      </w:r>
      <w:r w:rsidRPr="00C91F6A">
        <w:rPr>
          <w:rFonts w:ascii="Times New Roman" w:hAnsi="Times New Roman"/>
          <w:sz w:val="26"/>
        </w:rPr>
        <w:t>Рис. 5. Зразок заповнення адреси на простій/рекомендованій письмовій кореспонденції, що адресована на абонементну скриньку</w:t>
      </w:r>
    </w:p>
    <w:p w14:paraId="56C36027" w14:textId="77777777" w:rsidR="0022448E" w:rsidRPr="00C91F6A" w:rsidRDefault="0022448E" w:rsidP="0022448E">
      <w:pPr>
        <w:spacing w:after="0" w:line="240" w:lineRule="auto"/>
        <w:ind w:firstLine="709"/>
        <w:jc w:val="center"/>
        <w:rPr>
          <w:rFonts w:ascii="Times New Roman" w:hAnsi="Times New Roman"/>
          <w:sz w:val="26"/>
        </w:rPr>
      </w:pPr>
    </w:p>
    <w:p w14:paraId="204C8DE3" w14:textId="77777777" w:rsidR="0022448E" w:rsidRPr="008F72E5" w:rsidRDefault="0022448E" w:rsidP="0022448E">
      <w:pPr>
        <w:spacing w:after="0" w:line="240" w:lineRule="auto"/>
        <w:ind w:firstLine="709"/>
        <w:jc w:val="center"/>
        <w:rPr>
          <w:rFonts w:ascii="Times New Roman" w:eastAsia="Times New Roman" w:hAnsi="Times New Roman" w:cs="Times New Roman"/>
          <w:sz w:val="28"/>
          <w:szCs w:val="28"/>
          <w:lang w:eastAsia="uk-UA"/>
        </w:rPr>
      </w:pPr>
    </w:p>
    <w:p w14:paraId="33EC0F83" w14:textId="77777777" w:rsidR="0022448E" w:rsidRPr="008F72E5" w:rsidRDefault="0022448E" w:rsidP="0022448E">
      <w:pPr>
        <w:spacing w:after="0" w:line="240" w:lineRule="auto"/>
        <w:ind w:firstLine="709"/>
        <w:jc w:val="center"/>
        <w:rPr>
          <w:rFonts w:ascii="Times New Roman" w:eastAsia="Times New Roman" w:hAnsi="Times New Roman" w:cs="Times New Roman"/>
          <w:sz w:val="28"/>
          <w:szCs w:val="28"/>
          <w:lang w:eastAsia="uk-UA"/>
        </w:rPr>
      </w:pPr>
      <w:r w:rsidRPr="00A65215">
        <w:rPr>
          <w:noProof/>
          <w:lang w:eastAsia="uk-UA"/>
        </w:rPr>
        <w:drawing>
          <wp:inline distT="0" distB="0" distL="0" distR="0" wp14:anchorId="49F33472" wp14:editId="122FD6ED">
            <wp:extent cx="3857143" cy="341904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7143" cy="3419048"/>
                    </a:xfrm>
                    <a:prstGeom prst="rect">
                      <a:avLst/>
                    </a:prstGeom>
                  </pic:spPr>
                </pic:pic>
              </a:graphicData>
            </a:graphic>
          </wp:inline>
        </w:drawing>
      </w:r>
      <w:r w:rsidRPr="008F72E5">
        <w:rPr>
          <w:rFonts w:ascii="Times New Roman" w:eastAsia="Times New Roman" w:hAnsi="Times New Roman" w:cs="Times New Roman"/>
          <w:sz w:val="36"/>
          <w:szCs w:val="36"/>
          <w:lang w:eastAsia="uk-UA"/>
        </w:rPr>
        <w:t>    </w:t>
      </w:r>
    </w:p>
    <w:p w14:paraId="021BEA76" w14:textId="77777777" w:rsidR="0022448E" w:rsidRDefault="0022448E" w:rsidP="0022448E">
      <w:pPr>
        <w:spacing w:after="0" w:line="240" w:lineRule="auto"/>
        <w:ind w:firstLine="709"/>
        <w:jc w:val="center"/>
        <w:rPr>
          <w:rFonts w:ascii="Times New Roman" w:hAnsi="Times New Roman"/>
          <w:sz w:val="26"/>
        </w:rPr>
      </w:pPr>
      <w:r w:rsidRPr="00C91F6A">
        <w:rPr>
          <w:rFonts w:ascii="Times New Roman" w:hAnsi="Times New Roman"/>
          <w:sz w:val="26"/>
        </w:rPr>
        <w:t>Рис. 6. Зразок супровідної адреси, сформованої в АРІ/ОК, на просту письмову кореспонденцію</w:t>
      </w:r>
    </w:p>
    <w:p w14:paraId="03FE6A7E" w14:textId="77777777" w:rsidR="0022448E" w:rsidRPr="00C91F6A" w:rsidRDefault="0022448E" w:rsidP="0022448E">
      <w:pPr>
        <w:spacing w:after="0" w:line="240" w:lineRule="auto"/>
        <w:ind w:firstLine="709"/>
        <w:jc w:val="center"/>
        <w:rPr>
          <w:rFonts w:ascii="Times New Roman" w:hAnsi="Times New Roman"/>
          <w:sz w:val="26"/>
        </w:rPr>
      </w:pPr>
    </w:p>
    <w:p w14:paraId="52480B0A" w14:textId="77777777" w:rsidR="0022448E" w:rsidRPr="008F72E5" w:rsidRDefault="0022448E" w:rsidP="0022448E">
      <w:pPr>
        <w:pStyle w:val="a3"/>
        <w:numPr>
          <w:ilvl w:val="0"/>
          <w:numId w:val="20"/>
        </w:numPr>
        <w:spacing w:after="0" w:line="240" w:lineRule="auto"/>
        <w:jc w:val="center"/>
        <w:rPr>
          <w:rFonts w:ascii="Times New Roman" w:eastAsia="Times New Roman" w:hAnsi="Times New Roman" w:cs="Times New Roman"/>
          <w:b/>
          <w:sz w:val="28"/>
          <w:szCs w:val="28"/>
          <w:lang w:eastAsia="uk-UA"/>
        </w:rPr>
      </w:pPr>
      <w:r w:rsidRPr="008F72E5">
        <w:rPr>
          <w:rFonts w:ascii="Times New Roman" w:eastAsia="Times New Roman" w:hAnsi="Times New Roman" w:cs="Times New Roman"/>
          <w:b/>
          <w:sz w:val="28"/>
          <w:szCs w:val="28"/>
          <w:lang w:eastAsia="uk-UA"/>
        </w:rPr>
        <w:lastRenderedPageBreak/>
        <w:t>Приймання до пересилання простої письмової кореспонденції</w:t>
      </w:r>
    </w:p>
    <w:p w14:paraId="30DC4FFF" w14:textId="77777777" w:rsidR="0022448E" w:rsidRPr="008F72E5" w:rsidRDefault="0022448E" w:rsidP="0022448E">
      <w:pPr>
        <w:pStyle w:val="a3"/>
        <w:spacing w:after="0" w:line="240" w:lineRule="auto"/>
        <w:ind w:left="570"/>
        <w:rPr>
          <w:rFonts w:ascii="Times New Roman" w:eastAsia="Times New Roman" w:hAnsi="Times New Roman" w:cs="Times New Roman"/>
          <w:b/>
          <w:sz w:val="28"/>
          <w:szCs w:val="28"/>
          <w:lang w:eastAsia="uk-UA"/>
        </w:rPr>
      </w:pPr>
    </w:p>
    <w:p w14:paraId="0EF5BE3C"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3.1. Приймання до пересилання простих листів та поштових карток здійснюється шляхом опускання їх у поштову скриньку або подання до ОПЗ, в залежності від розмірів та способів оплати. </w:t>
      </w:r>
    </w:p>
    <w:p w14:paraId="048FBA0D"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3.2. Приймання до пересилання відправлень для сліпих здійснюється в ОПЗ, за умови що вони відправляються офіційно визнаними установами для сліпих (Українське товариство сліпих (УТОС) або на їх адресу. Такі відправлення для сліпих прості та рекомендовані пересилаються безоплатно.</w:t>
      </w:r>
    </w:p>
    <w:p w14:paraId="18E12552"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u w:val="single"/>
          <w:lang w:eastAsia="uk-UA"/>
        </w:rPr>
      </w:pPr>
      <w:r w:rsidRPr="008F72E5">
        <w:rPr>
          <w:rFonts w:ascii="Times New Roman" w:eastAsia="Times New Roman" w:hAnsi="Times New Roman" w:cs="Times New Roman"/>
          <w:sz w:val="28"/>
          <w:szCs w:val="28"/>
          <w:lang w:eastAsia="uk-UA"/>
        </w:rPr>
        <w:t xml:space="preserve">3.3. </w:t>
      </w:r>
      <w:r w:rsidRPr="008F72E5">
        <w:rPr>
          <w:rFonts w:ascii="Times New Roman" w:eastAsia="Times New Roman" w:hAnsi="Times New Roman" w:cs="Times New Roman"/>
          <w:sz w:val="28"/>
          <w:szCs w:val="28"/>
          <w:u w:val="single"/>
          <w:lang w:eastAsia="uk-UA"/>
        </w:rPr>
        <w:t>Приймання до пересилання простої письмової кореспонденції, оплата якої здійснюється марками:</w:t>
      </w:r>
    </w:p>
    <w:p w14:paraId="10616ECB"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3.3.1. Проста письмова кореспонденція  в конвертах, а також поштові картки, оплата яких здійснена марками, а розмір дозволяє вкласти їх у поштову скриньку, для відправлення за призначенням опускаються відправниками у поштову скриньку, що встановлюється на вулицях та інших зручних для користувачів послуг місцях </w:t>
      </w:r>
    </w:p>
    <w:p w14:paraId="04E41779" w14:textId="77777777" w:rsidR="0022448E" w:rsidRPr="008F72E5" w:rsidRDefault="0022448E" w:rsidP="0022448E">
      <w:pPr>
        <w:spacing w:after="0" w:line="240" w:lineRule="auto"/>
        <w:ind w:firstLine="709"/>
        <w:jc w:val="both"/>
        <w:rPr>
          <w:rFonts w:ascii="Times New Roman" w:hAnsi="Times New Roman" w:cs="Times New Roman"/>
          <w:sz w:val="28"/>
          <w:szCs w:val="28"/>
        </w:rPr>
      </w:pPr>
      <w:r w:rsidRPr="008F72E5">
        <w:rPr>
          <w:rFonts w:ascii="Times New Roman" w:eastAsia="Times New Roman" w:hAnsi="Times New Roman" w:cs="Times New Roman"/>
          <w:sz w:val="28"/>
          <w:szCs w:val="28"/>
          <w:lang w:eastAsia="uk-UA"/>
        </w:rPr>
        <w:t xml:space="preserve">3.3.2. </w:t>
      </w:r>
      <w:r w:rsidRPr="008F72E5">
        <w:rPr>
          <w:rFonts w:ascii="Times New Roman" w:hAnsi="Times New Roman" w:cs="Times New Roman"/>
          <w:sz w:val="28"/>
          <w:szCs w:val="28"/>
        </w:rPr>
        <w:t xml:space="preserve">Вийнята з поштових скриньок проста письмова кореспонденція неоплачена або оплачена не в повному обсязі повертається з першого етапу обробки. </w:t>
      </w:r>
    </w:p>
    <w:p w14:paraId="3D653980" w14:textId="77777777" w:rsidR="0022448E" w:rsidRPr="008F72E5" w:rsidRDefault="0022448E" w:rsidP="0022448E">
      <w:pPr>
        <w:spacing w:after="0" w:line="240" w:lineRule="auto"/>
        <w:ind w:firstLine="709"/>
        <w:jc w:val="both"/>
        <w:rPr>
          <w:rFonts w:ascii="Times New Roman" w:hAnsi="Times New Roman" w:cs="Times New Roman"/>
          <w:sz w:val="28"/>
          <w:szCs w:val="28"/>
          <w:shd w:val="clear" w:color="auto" w:fill="FFFFFF"/>
        </w:rPr>
      </w:pPr>
      <w:r w:rsidRPr="008F72E5">
        <w:rPr>
          <w:rFonts w:ascii="Times New Roman" w:hAnsi="Times New Roman" w:cs="Times New Roman"/>
          <w:sz w:val="28"/>
          <w:szCs w:val="28"/>
          <w:shd w:val="clear" w:color="auto" w:fill="FFFFFF"/>
        </w:rPr>
        <w:t xml:space="preserve">3.3.3. У разі виявлення у поштових скриньках письмову кореспонденцію, оплату якої здійснено із застосуванням відбитків про оплату письмової кореспонденції, нанесених друкарським чи іншим способом, або інших відміток про оплату, такі відправлення за призначенням не пересилаються, а першочергово повертаються за зворотною </w:t>
      </w:r>
      <w:proofErr w:type="spellStart"/>
      <w:r w:rsidRPr="008F72E5">
        <w:rPr>
          <w:rFonts w:ascii="Times New Roman" w:hAnsi="Times New Roman" w:cs="Times New Roman"/>
          <w:sz w:val="28"/>
          <w:szCs w:val="28"/>
          <w:shd w:val="clear" w:color="auto" w:fill="FFFFFF"/>
        </w:rPr>
        <w:t>адресою</w:t>
      </w:r>
      <w:proofErr w:type="spellEnd"/>
      <w:r w:rsidRPr="008F72E5">
        <w:rPr>
          <w:rFonts w:ascii="Times New Roman" w:hAnsi="Times New Roman" w:cs="Times New Roman"/>
          <w:sz w:val="28"/>
          <w:szCs w:val="28"/>
          <w:shd w:val="clear" w:color="auto" w:fill="FFFFFF"/>
        </w:rPr>
        <w:t xml:space="preserve">. </w:t>
      </w:r>
    </w:p>
    <w:p w14:paraId="6F5BB458" w14:textId="77777777" w:rsidR="0022448E" w:rsidRPr="008F72E5" w:rsidRDefault="0022448E" w:rsidP="0022448E">
      <w:pPr>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 xml:space="preserve">3.3.4. При поверненні простої письмової кореспонденції до оболонки конверта прикріплюється довідка ф.20 із зазначенням причини повернення, працівник ОПЗ проставляє </w:t>
      </w:r>
      <w:r>
        <w:rPr>
          <w:rFonts w:ascii="Times New Roman" w:hAnsi="Times New Roman" w:cs="Times New Roman"/>
          <w:sz w:val="28"/>
          <w:szCs w:val="28"/>
        </w:rPr>
        <w:t xml:space="preserve">підпис, </w:t>
      </w:r>
      <w:r w:rsidRPr="008F72E5">
        <w:rPr>
          <w:rFonts w:ascii="Times New Roman" w:hAnsi="Times New Roman" w:cs="Times New Roman"/>
          <w:sz w:val="28"/>
          <w:szCs w:val="28"/>
        </w:rPr>
        <w:t>прізвище та відбиток календарного штемпеля. У разі відсутності зворотної адреси проста письмова кореспонденція направляється на зберігання.</w:t>
      </w:r>
    </w:p>
    <w:p w14:paraId="2C2293CC"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3.3.5. Проста письмова кореспонденція, яку за розміром не можливо опустити в поштову скриньку, подається для пересилання до ОПЗ.</w:t>
      </w:r>
    </w:p>
    <w:p w14:paraId="458CCE74"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3.3.6. Приймаючи до пересилання в ОПЗ просту письмову кореспонденцію, оплата якої буде здійснена марками, працівник ОПЗ зобов`язаний:</w:t>
      </w:r>
    </w:p>
    <w:p w14:paraId="45D90DB5"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а) перевірити відповідність зазначення адреси відправника, адресата на простій письмовій кореспонденції та </w:t>
      </w:r>
      <w:r w:rsidRPr="008F72E5">
        <w:rPr>
          <w:rFonts w:ascii="Times New Roman" w:eastAsia="Times New Roman" w:hAnsi="Times New Roman" w:cs="Times New Roman"/>
          <w:sz w:val="28"/>
          <w:szCs w:val="28"/>
        </w:rPr>
        <w:t>упакування</w:t>
      </w:r>
      <w:r w:rsidRPr="008F72E5">
        <w:rPr>
          <w:rFonts w:ascii="Times New Roman" w:eastAsia="Times New Roman" w:hAnsi="Times New Roman" w:cs="Times New Roman"/>
          <w:sz w:val="28"/>
          <w:szCs w:val="28"/>
          <w:lang w:eastAsia="uk-UA"/>
        </w:rPr>
        <w:t xml:space="preserve"> встановленим вимогам</w:t>
      </w:r>
      <w:r w:rsidRPr="008F72E5">
        <w:rPr>
          <w:rFonts w:ascii="Times New Roman" w:eastAsia="Times New Roman" w:hAnsi="Times New Roman" w:cs="Times New Roman"/>
          <w:sz w:val="28"/>
          <w:szCs w:val="28"/>
        </w:rPr>
        <w:t>;</w:t>
      </w:r>
    </w:p>
    <w:p w14:paraId="32EFC33A"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б) зважити просту письмову кореспонденцію;</w:t>
      </w:r>
    </w:p>
    <w:p w14:paraId="3321662E"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в) у разі наявності наклеєних (надрукованих) марок на конверті прорахувати їх вартість;</w:t>
      </w:r>
    </w:p>
    <w:p w14:paraId="2359D1F2"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г) розрахувати та отримати з відправника плату за пересилання (реалізацію марок) – за необхідності;</w:t>
      </w:r>
    </w:p>
    <w:p w14:paraId="47D80595"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lastRenderedPageBreak/>
        <w:t>д) наклеїти (доклеїти) марки у визначеному місці лицьового боку простої письмової кореспонденції (</w:t>
      </w:r>
      <w:r w:rsidRPr="008F72E5">
        <w:rPr>
          <w:rFonts w:ascii="Times New Roman" w:eastAsia="Times New Roman" w:hAnsi="Times New Roman" w:cs="Times New Roman"/>
          <w:i/>
          <w:sz w:val="28"/>
          <w:szCs w:val="28"/>
          <w:lang w:eastAsia="uk-UA"/>
        </w:rPr>
        <w:t>марки підбираються таким номіналом, щоб їх кількість була мінімальною</w:t>
      </w:r>
      <w:r w:rsidRPr="008F72E5">
        <w:rPr>
          <w:rFonts w:ascii="Times New Roman" w:eastAsia="Times New Roman" w:hAnsi="Times New Roman" w:cs="Times New Roman"/>
          <w:sz w:val="28"/>
          <w:szCs w:val="28"/>
          <w:lang w:eastAsia="uk-UA"/>
        </w:rPr>
        <w:t>);</w:t>
      </w:r>
    </w:p>
    <w:p w14:paraId="455B08B5" w14:textId="77777777" w:rsidR="0022448E"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є) за необхідності – здійснити розрахунок з відправником, видати йому розрахунковий документ за реалізацію марок</w:t>
      </w:r>
      <w:r>
        <w:rPr>
          <w:rFonts w:ascii="Times New Roman" w:eastAsia="Times New Roman" w:hAnsi="Times New Roman" w:cs="Times New Roman"/>
          <w:sz w:val="28"/>
          <w:szCs w:val="28"/>
          <w:lang w:eastAsia="uk-UA"/>
        </w:rPr>
        <w:t>;</w:t>
      </w:r>
    </w:p>
    <w:p w14:paraId="5069F0F4"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F31963">
        <w:rPr>
          <w:rFonts w:ascii="Times New Roman" w:eastAsia="Times New Roman" w:hAnsi="Times New Roman" w:cs="Times New Roman"/>
          <w:sz w:val="28"/>
          <w:szCs w:val="28"/>
          <w:lang w:eastAsia="uk-UA"/>
        </w:rPr>
        <w:t>ж) проставити на простій письмовій кореспонденції відбиток календарного штемпеля.</w:t>
      </w:r>
    </w:p>
    <w:p w14:paraId="0B4D9B62"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u w:val="single"/>
          <w:lang w:eastAsia="uk-UA"/>
        </w:rPr>
      </w:pPr>
      <w:r w:rsidRPr="008F72E5">
        <w:rPr>
          <w:rFonts w:ascii="Times New Roman" w:eastAsia="Times New Roman" w:hAnsi="Times New Roman" w:cs="Times New Roman"/>
          <w:sz w:val="28"/>
          <w:szCs w:val="28"/>
          <w:lang w:eastAsia="uk-UA"/>
        </w:rPr>
        <w:t>3.</w:t>
      </w:r>
      <w:r>
        <w:rPr>
          <w:rFonts w:ascii="Times New Roman" w:eastAsia="Times New Roman" w:hAnsi="Times New Roman" w:cs="Times New Roman"/>
          <w:sz w:val="28"/>
          <w:szCs w:val="28"/>
          <w:lang w:eastAsia="uk-UA"/>
        </w:rPr>
        <w:t>4</w:t>
      </w:r>
      <w:r w:rsidRPr="008F72E5">
        <w:rPr>
          <w:rFonts w:ascii="Times New Roman" w:eastAsia="Times New Roman" w:hAnsi="Times New Roman" w:cs="Times New Roman"/>
          <w:sz w:val="28"/>
          <w:szCs w:val="28"/>
          <w:lang w:eastAsia="uk-UA"/>
        </w:rPr>
        <w:t xml:space="preserve">. </w:t>
      </w:r>
      <w:r w:rsidRPr="008F72E5">
        <w:rPr>
          <w:rFonts w:ascii="Times New Roman" w:eastAsia="Times New Roman" w:hAnsi="Times New Roman" w:cs="Times New Roman"/>
          <w:sz w:val="28"/>
          <w:szCs w:val="28"/>
          <w:u w:val="single"/>
          <w:lang w:eastAsia="uk-UA"/>
        </w:rPr>
        <w:t>Приймання до пересилання простої письмової кореспонденції з відбитками про оплату здійснюється з урахуванням вимог використання відбитка про оплату письмової кореспонденції.</w:t>
      </w:r>
    </w:p>
    <w:p w14:paraId="3B4EB0CE"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3.</w:t>
      </w:r>
      <w:r>
        <w:rPr>
          <w:rFonts w:ascii="Times New Roman" w:eastAsia="Times New Roman" w:hAnsi="Times New Roman" w:cs="Times New Roman"/>
          <w:sz w:val="28"/>
          <w:szCs w:val="28"/>
          <w:lang w:eastAsia="uk-UA"/>
        </w:rPr>
        <w:t>4</w:t>
      </w:r>
      <w:r w:rsidRPr="008F72E5">
        <w:rPr>
          <w:rFonts w:ascii="Times New Roman" w:eastAsia="Times New Roman" w:hAnsi="Times New Roman" w:cs="Times New Roman"/>
          <w:sz w:val="28"/>
          <w:szCs w:val="28"/>
          <w:lang w:eastAsia="uk-UA"/>
        </w:rPr>
        <w:t>.1. Проста письмова кореспонденція з нанесеними відбитками про оплату подаються для пересилання лише до ОПЗ визначеного у договорі між ОПЗ та відправником.</w:t>
      </w:r>
    </w:p>
    <w:p w14:paraId="54E19D23" w14:textId="77777777" w:rsidR="0022448E" w:rsidRPr="008F72E5" w:rsidRDefault="0022448E" w:rsidP="0022448E">
      <w:pPr>
        <w:spacing w:before="240"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3.</w:t>
      </w:r>
      <w:r>
        <w:rPr>
          <w:rFonts w:ascii="Times New Roman" w:eastAsia="Times New Roman" w:hAnsi="Times New Roman" w:cs="Times New Roman"/>
          <w:sz w:val="28"/>
          <w:szCs w:val="28"/>
          <w:lang w:eastAsia="uk-UA"/>
        </w:rPr>
        <w:t>4</w:t>
      </w:r>
      <w:r w:rsidRPr="008F72E5">
        <w:rPr>
          <w:rFonts w:ascii="Times New Roman" w:eastAsia="Times New Roman" w:hAnsi="Times New Roman" w:cs="Times New Roman"/>
          <w:sz w:val="28"/>
          <w:szCs w:val="28"/>
          <w:lang w:eastAsia="uk-UA"/>
        </w:rPr>
        <w:t xml:space="preserve">.2. Відбиток про оплату наноситься на конверти відправником (рис. </w:t>
      </w:r>
      <w:r>
        <w:rPr>
          <w:rFonts w:ascii="Times New Roman" w:eastAsia="Times New Roman" w:hAnsi="Times New Roman" w:cs="Times New Roman"/>
          <w:sz w:val="28"/>
          <w:szCs w:val="28"/>
          <w:lang w:eastAsia="uk-UA"/>
        </w:rPr>
        <w:t>7</w:t>
      </w:r>
      <w:r w:rsidRPr="008F72E5">
        <w:rPr>
          <w:rFonts w:ascii="Times New Roman" w:eastAsia="Times New Roman" w:hAnsi="Times New Roman" w:cs="Times New Roman"/>
          <w:sz w:val="28"/>
          <w:szCs w:val="28"/>
          <w:lang w:eastAsia="uk-UA"/>
        </w:rPr>
        <w:t>).</w:t>
      </w:r>
    </w:p>
    <w:p w14:paraId="6E561A6F"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3.</w:t>
      </w:r>
      <w:r>
        <w:rPr>
          <w:rFonts w:ascii="Times New Roman" w:eastAsia="Times New Roman" w:hAnsi="Times New Roman" w:cs="Times New Roman"/>
          <w:sz w:val="28"/>
          <w:szCs w:val="28"/>
          <w:lang w:eastAsia="uk-UA"/>
        </w:rPr>
        <w:t>4</w:t>
      </w:r>
      <w:r w:rsidRPr="008F72E5">
        <w:rPr>
          <w:rFonts w:ascii="Times New Roman" w:eastAsia="Times New Roman" w:hAnsi="Times New Roman" w:cs="Times New Roman"/>
          <w:sz w:val="28"/>
          <w:szCs w:val="28"/>
          <w:lang w:eastAsia="uk-UA"/>
        </w:rPr>
        <w:t>.3. Приймаючи в ОПЗ просту письмову кореспонденцію з нанесеними відбитками про оплату працівник ОПЗ зобов`язаний:</w:t>
      </w:r>
    </w:p>
    <w:p w14:paraId="7841028A"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lang w:eastAsia="uk-UA"/>
        </w:rPr>
        <w:t>а) ввести в автоматизовану систему реквізити відправника</w:t>
      </w:r>
      <w:r w:rsidRPr="008F72E5">
        <w:rPr>
          <w:rFonts w:ascii="Times New Roman" w:eastAsia="Times New Roman" w:hAnsi="Times New Roman" w:cs="Times New Roman"/>
          <w:sz w:val="28"/>
          <w:szCs w:val="28"/>
        </w:rPr>
        <w:t>;</w:t>
      </w:r>
    </w:p>
    <w:p w14:paraId="710B6FD3"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б) одержати від відправника просту письмову кореспонденцію за відомістю;</w:t>
      </w:r>
    </w:p>
    <w:p w14:paraId="5ECDF00E"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в) перевірити наявність коштів відправника на розрахунковому рахунку;</w:t>
      </w:r>
    </w:p>
    <w:p w14:paraId="1D7F3369" w14:textId="77777777" w:rsidR="0022448E"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г) перевірити правильність заповнення відомості;</w:t>
      </w:r>
    </w:p>
    <w:p w14:paraId="33E41352" w14:textId="77777777" w:rsidR="0022448E"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д) вибірково перевірити: відповідність зазначення адреси відправника, адресата на простій письмовій кореспонденції та пакування встановленим  вимогам</w:t>
      </w:r>
      <w:r w:rsidRPr="008F72E5">
        <w:rPr>
          <w:rFonts w:ascii="Times New Roman" w:eastAsia="Times New Roman" w:hAnsi="Times New Roman" w:cs="Times New Roman"/>
          <w:sz w:val="28"/>
          <w:szCs w:val="28"/>
        </w:rPr>
        <w:t>;</w:t>
      </w:r>
      <w:r w:rsidRPr="008F72E5">
        <w:rPr>
          <w:rFonts w:ascii="Times New Roman" w:eastAsia="Times New Roman" w:hAnsi="Times New Roman" w:cs="Times New Roman"/>
          <w:sz w:val="28"/>
          <w:szCs w:val="28"/>
          <w:lang w:eastAsia="uk-UA"/>
        </w:rPr>
        <w:t xml:space="preserve"> масу, а також правильність та чіткість проставлення відбитку про оплату, тарифікацію;</w:t>
      </w:r>
    </w:p>
    <w:p w14:paraId="4FC5F1E7"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е) звірити кількість простої письмової кореспонденції із кількістю зазначеною у відомості;</w:t>
      </w:r>
    </w:p>
    <w:p w14:paraId="77DDFED6"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є) проставити на простій письмовій кореспонденції відбиток календарного штемпеля*;</w:t>
      </w:r>
    </w:p>
    <w:p w14:paraId="1A86425E"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w:t>
      </w:r>
      <w:r w:rsidRPr="008F72E5">
        <w:rPr>
          <w:rFonts w:ascii="Times New Roman" w:eastAsia="Times New Roman" w:hAnsi="Times New Roman" w:cs="Times New Roman"/>
          <w:i/>
          <w:sz w:val="28"/>
          <w:szCs w:val="28"/>
          <w:lang w:eastAsia="uk-UA"/>
        </w:rPr>
        <w:t>Календарний штемпель при нанесенні на листи не повинен накладатися на відбиток про оплату.</w:t>
      </w:r>
    </w:p>
    <w:p w14:paraId="2BACD5E9" w14:textId="77777777" w:rsidR="0022448E"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ж) оформити відомість: проставити підпис та відбиток календарного штемпеля;</w:t>
      </w:r>
    </w:p>
    <w:p w14:paraId="2097033E"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 </w:t>
      </w:r>
      <w:r w:rsidRPr="008F72E5">
        <w:rPr>
          <w:rFonts w:ascii="Times New Roman" w:eastAsia="Times New Roman" w:hAnsi="Times New Roman" w:cs="Times New Roman"/>
          <w:sz w:val="28"/>
          <w:szCs w:val="28"/>
          <w:lang w:eastAsia="uk-UA"/>
        </w:rPr>
        <w:t>копію оформленої відомості видати відправнику</w:t>
      </w:r>
      <w:r>
        <w:rPr>
          <w:rFonts w:ascii="Times New Roman" w:eastAsia="Times New Roman" w:hAnsi="Times New Roman" w:cs="Times New Roman"/>
          <w:sz w:val="28"/>
          <w:szCs w:val="28"/>
          <w:lang w:eastAsia="uk-UA"/>
        </w:rPr>
        <w:t>;</w:t>
      </w:r>
    </w:p>
    <w:p w14:paraId="5C6432D2"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и</w:t>
      </w:r>
      <w:r w:rsidRPr="008F72E5">
        <w:rPr>
          <w:rFonts w:ascii="Times New Roman" w:eastAsia="Times New Roman" w:hAnsi="Times New Roman" w:cs="Times New Roman"/>
          <w:sz w:val="28"/>
          <w:szCs w:val="28"/>
          <w:lang w:eastAsia="uk-UA"/>
        </w:rPr>
        <w:t>) оформити акт про надання послуги в трьох примірниках;</w:t>
      </w:r>
    </w:p>
    <w:p w14:paraId="0AFE7F34"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і</w:t>
      </w:r>
      <w:r w:rsidRPr="008F72E5">
        <w:rPr>
          <w:rFonts w:ascii="Times New Roman" w:eastAsia="Times New Roman" w:hAnsi="Times New Roman" w:cs="Times New Roman"/>
          <w:sz w:val="28"/>
          <w:szCs w:val="28"/>
          <w:lang w:eastAsia="uk-UA"/>
        </w:rPr>
        <w:t>) в автоматизованій системі провести приймання простої письмової кореспонденції по безготівковому розрахунку;</w:t>
      </w:r>
    </w:p>
    <w:p w14:paraId="6062AA5B" w14:textId="77777777" w:rsidR="0022448E" w:rsidRDefault="0022448E" w:rsidP="0022448E">
      <w:pPr>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ї</w:t>
      </w:r>
      <w:r w:rsidRPr="008F72E5">
        <w:rPr>
          <w:rFonts w:ascii="Times New Roman" w:eastAsia="Times New Roman" w:hAnsi="Times New Roman" w:cs="Times New Roman"/>
          <w:sz w:val="28"/>
          <w:szCs w:val="28"/>
          <w:lang w:eastAsia="uk-UA"/>
        </w:rPr>
        <w:t xml:space="preserve">) здійснити розрахунок з відправником, видати йому розрахунковий документ.           </w:t>
      </w:r>
      <w:r w:rsidRPr="00254D0B">
        <w:rPr>
          <w:noProof/>
          <w:lang w:eastAsia="uk-UA"/>
        </w:rPr>
        <w:drawing>
          <wp:inline distT="0" distB="0" distL="0" distR="0" wp14:anchorId="50550FF3" wp14:editId="6A51AC8D">
            <wp:extent cx="6120130" cy="4064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064635"/>
                    </a:xfrm>
                    <a:prstGeom prst="rect">
                      <a:avLst/>
                    </a:prstGeom>
                  </pic:spPr>
                </pic:pic>
              </a:graphicData>
            </a:graphic>
          </wp:inline>
        </w:drawing>
      </w:r>
    </w:p>
    <w:p w14:paraId="442E554D" w14:textId="77777777" w:rsidR="0022448E" w:rsidRDefault="0022448E" w:rsidP="0022448E">
      <w:pPr>
        <w:spacing w:after="0" w:line="240" w:lineRule="auto"/>
        <w:ind w:firstLine="709"/>
        <w:jc w:val="center"/>
        <w:rPr>
          <w:rFonts w:ascii="Times New Roman" w:hAnsi="Times New Roman"/>
          <w:sz w:val="26"/>
        </w:rPr>
      </w:pPr>
      <w:r w:rsidRPr="00C91F6A">
        <w:rPr>
          <w:rFonts w:ascii="Times New Roman" w:hAnsi="Times New Roman"/>
          <w:sz w:val="26"/>
        </w:rPr>
        <w:t xml:space="preserve">Рис. </w:t>
      </w:r>
      <w:r>
        <w:rPr>
          <w:rFonts w:ascii="Times New Roman" w:hAnsi="Times New Roman"/>
          <w:sz w:val="26"/>
        </w:rPr>
        <w:t>7</w:t>
      </w:r>
      <w:r w:rsidRPr="00C91F6A">
        <w:rPr>
          <w:rFonts w:ascii="Times New Roman" w:hAnsi="Times New Roman"/>
          <w:sz w:val="26"/>
        </w:rPr>
        <w:t xml:space="preserve">. Зразок простого листа з відбитком про оплату </w:t>
      </w:r>
    </w:p>
    <w:p w14:paraId="408B488F" w14:textId="77777777" w:rsidR="0022448E" w:rsidRPr="00DC4FCB" w:rsidRDefault="0022448E" w:rsidP="0022448E">
      <w:pPr>
        <w:spacing w:after="0" w:line="240" w:lineRule="auto"/>
        <w:ind w:firstLine="709"/>
        <w:jc w:val="center"/>
        <w:rPr>
          <w:rFonts w:ascii="Times New Roman" w:hAnsi="Times New Roman"/>
          <w:sz w:val="26"/>
        </w:rPr>
      </w:pPr>
    </w:p>
    <w:p w14:paraId="3A6B6AC5" w14:textId="77777777" w:rsidR="0022448E" w:rsidRPr="008F72E5" w:rsidRDefault="0022448E" w:rsidP="0022448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3.</w:t>
      </w:r>
      <w:r>
        <w:rPr>
          <w:sz w:val="28"/>
          <w:szCs w:val="28"/>
          <w:lang w:val="uk-UA"/>
        </w:rPr>
        <w:t>5</w:t>
      </w:r>
      <w:r w:rsidRPr="008F72E5">
        <w:rPr>
          <w:sz w:val="28"/>
          <w:szCs w:val="28"/>
          <w:lang w:val="uk-UA"/>
        </w:rPr>
        <w:t>. Проставлення календарного штемпеля не є обов'язковим для письмової кореспонденції, що оплачується з використанням відбитків про оплату, нанесених друкарським чи іншим способом, пересилається за договірними тарифами, якщо на відбитках та поштових відправленнях зазначено найменування призначеного оператора поштового зв'язку, дату та об'єкт поштового зв'язку місця приймання.</w:t>
      </w:r>
    </w:p>
    <w:p w14:paraId="45EBD2B8" w14:textId="77777777" w:rsidR="0022448E" w:rsidRDefault="0022448E" w:rsidP="0022448E">
      <w:pPr>
        <w:spacing w:after="0" w:line="240" w:lineRule="auto"/>
        <w:rPr>
          <w:rFonts w:ascii="Times New Roman" w:eastAsia="Times New Roman" w:hAnsi="Times New Roman" w:cs="Times New Roman"/>
          <w:b/>
          <w:sz w:val="28"/>
          <w:szCs w:val="28"/>
        </w:rPr>
      </w:pPr>
    </w:p>
    <w:p w14:paraId="02FFBDCE" w14:textId="77777777" w:rsidR="0022448E" w:rsidRDefault="0022448E" w:rsidP="0022448E">
      <w:pPr>
        <w:spacing w:after="0" w:line="240" w:lineRule="auto"/>
        <w:rPr>
          <w:rFonts w:ascii="Times New Roman" w:eastAsia="Times New Roman" w:hAnsi="Times New Roman" w:cs="Times New Roman"/>
          <w:b/>
          <w:sz w:val="28"/>
          <w:szCs w:val="28"/>
        </w:rPr>
      </w:pPr>
    </w:p>
    <w:p w14:paraId="28213CF6" w14:textId="77777777" w:rsidR="0022448E" w:rsidRPr="000E4566" w:rsidRDefault="0022448E" w:rsidP="0022448E">
      <w:pPr>
        <w:pStyle w:val="a3"/>
        <w:numPr>
          <w:ilvl w:val="0"/>
          <w:numId w:val="20"/>
        </w:numPr>
        <w:spacing w:after="0" w:line="240" w:lineRule="auto"/>
        <w:rPr>
          <w:rFonts w:ascii="Times New Roman" w:eastAsia="Times New Roman" w:hAnsi="Times New Roman" w:cs="Times New Roman"/>
          <w:b/>
          <w:sz w:val="28"/>
          <w:szCs w:val="28"/>
        </w:rPr>
      </w:pPr>
      <w:r w:rsidRPr="000E4566">
        <w:rPr>
          <w:rFonts w:ascii="Times New Roman" w:eastAsia="Times New Roman" w:hAnsi="Times New Roman" w:cs="Times New Roman"/>
          <w:b/>
          <w:sz w:val="28"/>
          <w:szCs w:val="28"/>
        </w:rPr>
        <w:t>Приймання до пересилання рекомендованої письмової кореспонденції</w:t>
      </w:r>
    </w:p>
    <w:p w14:paraId="1E2C7AE5" w14:textId="77777777" w:rsidR="0022448E" w:rsidRPr="00A640DB" w:rsidRDefault="0022448E" w:rsidP="0022448E">
      <w:pPr>
        <w:pStyle w:val="a3"/>
        <w:spacing w:after="0" w:line="240" w:lineRule="auto"/>
        <w:ind w:left="570"/>
        <w:rPr>
          <w:rFonts w:ascii="Times New Roman" w:eastAsia="Times New Roman" w:hAnsi="Times New Roman" w:cs="Times New Roman"/>
          <w:b/>
          <w:sz w:val="28"/>
          <w:szCs w:val="28"/>
        </w:rPr>
      </w:pPr>
    </w:p>
    <w:p w14:paraId="2B735F49" w14:textId="77777777" w:rsidR="0022448E" w:rsidRDefault="0022448E" w:rsidP="0022448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4.1. Рекомендована письмова кореспонденція</w:t>
      </w:r>
      <w:r w:rsidRPr="008F72E5">
        <w:rPr>
          <w:rFonts w:ascii="Times New Roman" w:eastAsia="Times New Roman" w:hAnsi="Times New Roman" w:cs="Times New Roman"/>
          <w:b/>
          <w:sz w:val="28"/>
          <w:szCs w:val="28"/>
        </w:rPr>
        <w:t> </w:t>
      </w:r>
      <w:r w:rsidRPr="008F72E5">
        <w:rPr>
          <w:rFonts w:ascii="Times New Roman" w:eastAsia="Times New Roman" w:hAnsi="Times New Roman" w:cs="Times New Roman"/>
          <w:sz w:val="28"/>
          <w:szCs w:val="28"/>
        </w:rPr>
        <w:t xml:space="preserve">відносяться до реєстрованих поштових відправлень, </w:t>
      </w:r>
      <w:r w:rsidRPr="008F72E5">
        <w:rPr>
          <w:rFonts w:ascii="Times New Roman" w:hAnsi="Times New Roman" w:cs="Times New Roman"/>
          <w:sz w:val="28"/>
          <w:szCs w:val="28"/>
          <w:shd w:val="clear" w:color="auto" w:fill="FFFFFF"/>
        </w:rPr>
        <w:t>які приймаються для пересилання з видачою розрахункового документа, пересилаються з приписуванням до супровідних документів та вручаються одержувачу під розписку (шляхом проставляння письмового або електронного підпису) або з фіксацією технічними засобами.</w:t>
      </w:r>
      <w:r w:rsidRPr="008F72E5" w:rsidDel="00BA04A6">
        <w:rPr>
          <w:rFonts w:ascii="Times New Roman" w:eastAsia="Times New Roman" w:hAnsi="Times New Roman" w:cs="Times New Roman"/>
          <w:sz w:val="28"/>
          <w:szCs w:val="28"/>
        </w:rPr>
        <w:t xml:space="preserve"> </w:t>
      </w:r>
    </w:p>
    <w:p w14:paraId="041B40ED" w14:textId="77777777" w:rsidR="0022448E" w:rsidRDefault="0022448E" w:rsidP="0022448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4.2. В залежності від характеру вкладення на рекомендовану письмову кореспонденцію можуть наноситися наступні відмітки: "Судова повістка", "Вручити особисто".  </w:t>
      </w:r>
    </w:p>
    <w:p w14:paraId="24966990" w14:textId="77777777" w:rsidR="0022448E" w:rsidRDefault="0022448E" w:rsidP="0022448E">
      <w:pPr>
        <w:pStyle w:val="af3"/>
        <w:spacing w:before="0" w:beforeAutospacing="0" w:after="0" w:afterAutospacing="0"/>
        <w:ind w:firstLine="709"/>
        <w:jc w:val="both"/>
        <w:rPr>
          <w:sz w:val="28"/>
          <w:szCs w:val="28"/>
        </w:rPr>
      </w:pPr>
      <w:r>
        <w:rPr>
          <w:sz w:val="28"/>
          <w:szCs w:val="28"/>
        </w:rPr>
        <w:lastRenderedPageBreak/>
        <w:t>4.2.1. При прийманні</w:t>
      </w:r>
      <w:r w:rsidRPr="00740E4D">
        <w:rPr>
          <w:sz w:val="28"/>
          <w:szCs w:val="28"/>
        </w:rPr>
        <w:t xml:space="preserve"> до пересилання </w:t>
      </w:r>
      <w:r w:rsidRPr="00A640DB">
        <w:rPr>
          <w:sz w:val="28"/>
          <w:szCs w:val="28"/>
        </w:rPr>
        <w:t>рекомендованого</w:t>
      </w:r>
      <w:r>
        <w:rPr>
          <w:sz w:val="28"/>
          <w:szCs w:val="28"/>
        </w:rPr>
        <w:t xml:space="preserve"> листа з позначкою «Повістка ТЦК», відправниками якого є ТЦК</w:t>
      </w:r>
      <w:r w:rsidRPr="00A640DB">
        <w:rPr>
          <w:sz w:val="28"/>
          <w:szCs w:val="28"/>
        </w:rPr>
        <w:t>, Центральн</w:t>
      </w:r>
      <w:r>
        <w:rPr>
          <w:sz w:val="28"/>
          <w:szCs w:val="28"/>
        </w:rPr>
        <w:t>і управління</w:t>
      </w:r>
      <w:r w:rsidRPr="00A640DB">
        <w:rPr>
          <w:sz w:val="28"/>
          <w:szCs w:val="28"/>
        </w:rPr>
        <w:t xml:space="preserve"> або регіональн</w:t>
      </w:r>
      <w:r>
        <w:rPr>
          <w:sz w:val="28"/>
          <w:szCs w:val="28"/>
        </w:rPr>
        <w:t>і</w:t>
      </w:r>
      <w:r w:rsidRPr="00A640DB">
        <w:rPr>
          <w:sz w:val="28"/>
          <w:szCs w:val="28"/>
        </w:rPr>
        <w:t xml:space="preserve"> орган</w:t>
      </w:r>
      <w:r>
        <w:rPr>
          <w:sz w:val="28"/>
          <w:szCs w:val="28"/>
        </w:rPr>
        <w:t>и</w:t>
      </w:r>
      <w:r w:rsidRPr="00A640DB">
        <w:rPr>
          <w:sz w:val="28"/>
          <w:szCs w:val="28"/>
        </w:rPr>
        <w:t xml:space="preserve"> СБУ, відповідн</w:t>
      </w:r>
      <w:r>
        <w:rPr>
          <w:sz w:val="28"/>
          <w:szCs w:val="28"/>
        </w:rPr>
        <w:t xml:space="preserve">і </w:t>
      </w:r>
      <w:r w:rsidRPr="00A640DB">
        <w:rPr>
          <w:sz w:val="28"/>
          <w:szCs w:val="28"/>
        </w:rPr>
        <w:t>підрозділ</w:t>
      </w:r>
      <w:r>
        <w:rPr>
          <w:sz w:val="28"/>
          <w:szCs w:val="28"/>
        </w:rPr>
        <w:t>и</w:t>
      </w:r>
      <w:r w:rsidRPr="00A640DB">
        <w:rPr>
          <w:sz w:val="28"/>
          <w:szCs w:val="28"/>
        </w:rPr>
        <w:t xml:space="preserve"> розвідувальних органів</w:t>
      </w:r>
      <w:r>
        <w:rPr>
          <w:sz w:val="28"/>
          <w:szCs w:val="28"/>
        </w:rPr>
        <w:t xml:space="preserve">, на Супровідній адресі, сформованій в АРІ,  зазначаються  позначки «Повістка ТЦК»,  «З описом», «Вручити особисто». </w:t>
      </w:r>
    </w:p>
    <w:p w14:paraId="395C8C42" w14:textId="77777777" w:rsidR="0022448E" w:rsidRDefault="0022448E" w:rsidP="0022448E">
      <w:pPr>
        <w:spacing w:after="0" w:line="240" w:lineRule="auto"/>
        <w:ind w:firstLine="709"/>
        <w:jc w:val="both"/>
        <w:rPr>
          <w:rFonts w:ascii="Times New Roman" w:hAnsi="Times New Roman" w:cs="Times New Roman"/>
          <w:sz w:val="28"/>
          <w:szCs w:val="28"/>
        </w:rPr>
      </w:pPr>
      <w:r w:rsidRPr="00360091">
        <w:rPr>
          <w:rFonts w:ascii="Times New Roman" w:hAnsi="Times New Roman" w:cs="Times New Roman"/>
          <w:sz w:val="28"/>
          <w:szCs w:val="28"/>
        </w:rPr>
        <w:t>У разі  зазначення адреси відправника та адресата на поштовому конверті, на адресному боці рекомендованого листа з позначкою «Повістка ТЦК» зазначаються позначки «Повістка ТЦК», «З описом», «З повідомленням», «Вручити особисто».</w:t>
      </w:r>
    </w:p>
    <w:p w14:paraId="2E7D9CBD" w14:textId="77777777" w:rsidR="0022448E" w:rsidRDefault="0022448E" w:rsidP="002244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4.2.2. Опис вкладення до рекомендованого листа з позначкою «Повістка ТЦК», форма якого</w:t>
      </w:r>
      <w:r w:rsidRPr="007E3CEE">
        <w:rPr>
          <w:rFonts w:ascii="Times New Roman" w:hAnsi="Times New Roman" w:cs="Times New Roman"/>
          <w:sz w:val="28"/>
          <w:szCs w:val="28"/>
        </w:rPr>
        <w:t xml:space="preserve"> </w:t>
      </w:r>
      <w:r>
        <w:rPr>
          <w:rFonts w:ascii="Times New Roman" w:hAnsi="Times New Roman" w:cs="Times New Roman"/>
          <w:sz w:val="28"/>
          <w:szCs w:val="28"/>
        </w:rPr>
        <w:t>визначена наказом АТ «Укрпошта» від 13.12.2019 № 1215 (зі змінами), оформлюється відправником у двох примірниках. Один примірник опису залишається у відправника, другий - вкладається  відправником до поштового відправлення. При цьому, перевірка відповідності вкладення в таке поштове</w:t>
      </w:r>
      <w:r w:rsidRPr="00C4202F">
        <w:rPr>
          <w:rFonts w:ascii="Times New Roman" w:hAnsi="Times New Roman" w:cs="Times New Roman"/>
          <w:sz w:val="28"/>
          <w:szCs w:val="28"/>
        </w:rPr>
        <w:t xml:space="preserve"> відправлення </w:t>
      </w:r>
      <w:r>
        <w:rPr>
          <w:rFonts w:ascii="Times New Roman" w:hAnsi="Times New Roman" w:cs="Times New Roman"/>
          <w:sz w:val="28"/>
          <w:szCs w:val="28"/>
        </w:rPr>
        <w:t>із зазначеним в  описі вкладення, працівником ОПЗ</w:t>
      </w:r>
      <w:r w:rsidDel="00E36EC4">
        <w:rPr>
          <w:rFonts w:ascii="Times New Roman" w:hAnsi="Times New Roman" w:cs="Times New Roman"/>
          <w:sz w:val="28"/>
          <w:szCs w:val="28"/>
        </w:rPr>
        <w:t xml:space="preserve"> </w:t>
      </w:r>
      <w:r>
        <w:rPr>
          <w:rFonts w:ascii="Times New Roman" w:hAnsi="Times New Roman" w:cs="Times New Roman"/>
          <w:sz w:val="28"/>
          <w:szCs w:val="28"/>
        </w:rPr>
        <w:t>не здійснюється.</w:t>
      </w:r>
    </w:p>
    <w:p w14:paraId="23F2D38E" w14:textId="77777777" w:rsidR="0022448E" w:rsidRPr="006255F7" w:rsidRDefault="0022448E" w:rsidP="0022448E">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4.2.3 Рекомендовані листи з позначкою «Повістка ТЦК»  подаються для пересилання у закритому вигляді.</w:t>
      </w:r>
    </w:p>
    <w:p w14:paraId="35AAC0B5" w14:textId="77777777" w:rsidR="0022448E" w:rsidRPr="005414B4" w:rsidRDefault="0022448E" w:rsidP="0022448E">
      <w:pPr>
        <w:pStyle w:val="a3"/>
        <w:tabs>
          <w:tab w:val="left" w:pos="-284"/>
        </w:tabs>
        <w:autoSpaceDE w:val="0"/>
        <w:autoSpaceDN w:val="0"/>
        <w:spacing w:after="0" w:line="240" w:lineRule="auto"/>
        <w:ind w:left="0" w:firstLine="743"/>
        <w:jc w:val="both"/>
        <w:rPr>
          <w:rFonts w:ascii="Times New Roman" w:hAnsi="Times New Roman" w:cs="Times New Roman"/>
          <w:sz w:val="28"/>
          <w:szCs w:val="28"/>
        </w:rPr>
      </w:pPr>
      <w:r w:rsidRPr="008F72E5">
        <w:rPr>
          <w:rFonts w:ascii="Times New Roman" w:eastAsia="Times New Roman" w:hAnsi="Times New Roman" w:cs="Times New Roman"/>
          <w:sz w:val="28"/>
          <w:szCs w:val="28"/>
        </w:rPr>
        <w:t>4.3. При бажанні відправника отримати інформацію про дату вручення відправлену ним рекомендовану письмову кореспонденцію та прізвище одержувача, рекомендована письмова кореспонденція приймається "З рекомендованим повідомленням про вручення" та/або "SMS повідомленням".</w:t>
      </w:r>
      <w:r>
        <w:rPr>
          <w:rFonts w:ascii="Times New Roman" w:eastAsia="Times New Roman" w:hAnsi="Times New Roman" w:cs="Times New Roman"/>
          <w:sz w:val="28"/>
          <w:szCs w:val="28"/>
        </w:rPr>
        <w:t xml:space="preserve">      </w:t>
      </w:r>
      <w:r w:rsidRPr="005414B4">
        <w:rPr>
          <w:rFonts w:ascii="Times New Roman" w:hAnsi="Times New Roman" w:cs="Times New Roman"/>
          <w:sz w:val="28"/>
          <w:szCs w:val="28"/>
        </w:rPr>
        <w:t xml:space="preserve">Бланк повідомлення про вручення прикріплюється до конверта </w:t>
      </w:r>
      <w:r w:rsidRPr="00F659A7">
        <w:rPr>
          <w:rFonts w:ascii="Times New Roman" w:hAnsi="Times New Roman" w:cs="Times New Roman"/>
          <w:sz w:val="28"/>
          <w:szCs w:val="28"/>
        </w:rPr>
        <w:t>таким чином, щоб виключити</w:t>
      </w:r>
      <w:r w:rsidRPr="005414B4">
        <w:rPr>
          <w:rFonts w:ascii="Times New Roman" w:hAnsi="Times New Roman" w:cs="Times New Roman"/>
          <w:sz w:val="28"/>
          <w:szCs w:val="28"/>
        </w:rPr>
        <w:t xml:space="preserve"> можливість пошкодження вкладення.</w:t>
      </w:r>
    </w:p>
    <w:p w14:paraId="72AFBC96" w14:textId="77777777" w:rsidR="0022448E" w:rsidRPr="008F72E5" w:rsidRDefault="0022448E" w:rsidP="0022448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sz w:val="28"/>
          <w:szCs w:val="28"/>
        </w:rPr>
        <w:t xml:space="preserve">4.4. </w:t>
      </w:r>
      <w:r w:rsidRPr="008F72E5">
        <w:rPr>
          <w:rFonts w:ascii="Times New Roman" w:eastAsia="Times New Roman" w:hAnsi="Times New Roman" w:cs="Times New Roman"/>
          <w:sz w:val="28"/>
          <w:szCs w:val="28"/>
          <w:lang w:eastAsia="ru-RU"/>
        </w:rPr>
        <w:t xml:space="preserve">Для замовлення послуги  повідомлення про вручення рекомендованої письмової кореспонденції через </w:t>
      </w:r>
      <w:proofErr w:type="spellStart"/>
      <w:r w:rsidRPr="008F72E5">
        <w:rPr>
          <w:rFonts w:ascii="Times New Roman" w:eastAsia="Times New Roman" w:hAnsi="Times New Roman" w:cs="Times New Roman"/>
          <w:sz w:val="28"/>
          <w:szCs w:val="28"/>
          <w:lang w:eastAsia="ru-RU"/>
        </w:rPr>
        <w:t>смс</w:t>
      </w:r>
      <w:proofErr w:type="spellEnd"/>
      <w:r w:rsidRPr="008F72E5">
        <w:rPr>
          <w:rFonts w:ascii="Times New Roman" w:eastAsia="Times New Roman" w:hAnsi="Times New Roman" w:cs="Times New Roman"/>
          <w:sz w:val="28"/>
          <w:szCs w:val="28"/>
          <w:lang w:eastAsia="ru-RU"/>
        </w:rPr>
        <w:t>-повідомлення, відправник  зазначає на лицьовому боці рекомендованої письмової кореспонденції (супровідному бланку) номер мобільного телефону, на який необхідно надіслати таке повідомлення.</w:t>
      </w:r>
    </w:p>
    <w:p w14:paraId="5AE2C8B7" w14:textId="77777777" w:rsidR="0022448E" w:rsidRPr="008F72E5" w:rsidRDefault="0022448E" w:rsidP="0022448E">
      <w:pPr>
        <w:pStyle w:val="a3"/>
        <w:tabs>
          <w:tab w:val="left" w:pos="-284"/>
        </w:tabs>
        <w:autoSpaceDE w:val="0"/>
        <w:autoSpaceDN w:val="0"/>
        <w:spacing w:after="0" w:line="240" w:lineRule="auto"/>
        <w:ind w:left="34" w:firstLine="709"/>
        <w:jc w:val="both"/>
        <w:rPr>
          <w:rFonts w:ascii="Times New Roman" w:eastAsia="Times New Roman" w:hAnsi="Times New Roman" w:cs="Times New Roman"/>
          <w:sz w:val="28"/>
          <w:szCs w:val="28"/>
          <w:u w:val="single"/>
        </w:rPr>
      </w:pPr>
      <w:r w:rsidRPr="008F72E5">
        <w:rPr>
          <w:rFonts w:ascii="Times New Roman" w:eastAsia="Times New Roman" w:hAnsi="Times New Roman" w:cs="Times New Roman"/>
          <w:sz w:val="28"/>
          <w:szCs w:val="28"/>
        </w:rPr>
        <w:t xml:space="preserve">4.5. </w:t>
      </w:r>
      <w:r w:rsidRPr="008F72E5">
        <w:rPr>
          <w:rFonts w:ascii="Times New Roman" w:eastAsia="Times New Roman" w:hAnsi="Times New Roman" w:cs="Times New Roman"/>
          <w:sz w:val="28"/>
          <w:szCs w:val="28"/>
          <w:u w:val="single"/>
        </w:rPr>
        <w:t>Дії працівника ОПЗ при прийманні рекомендованої письмової кореспонденції:</w:t>
      </w:r>
    </w:p>
    <w:p w14:paraId="493B08FE" w14:textId="77777777" w:rsidR="0022448E" w:rsidRPr="008F72E5" w:rsidRDefault="0022448E" w:rsidP="0022448E">
      <w:pPr>
        <w:pStyle w:val="a3"/>
        <w:tabs>
          <w:tab w:val="left" w:pos="-284"/>
        </w:tabs>
        <w:autoSpaceDE w:val="0"/>
        <w:autoSpaceDN w:val="0"/>
        <w:spacing w:after="0" w:line="240" w:lineRule="auto"/>
        <w:ind w:left="3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1) одержати від відправника рекомендовану письмову кореспонденцію, упаковану у відповідності до вимог упакування;</w:t>
      </w:r>
    </w:p>
    <w:p w14:paraId="78D4E36B" w14:textId="77777777" w:rsidR="0022448E" w:rsidRPr="008F72E5" w:rsidRDefault="0022448E" w:rsidP="0022448E">
      <w:pPr>
        <w:pStyle w:val="a3"/>
        <w:tabs>
          <w:tab w:val="left" w:pos="-284"/>
        </w:tabs>
        <w:autoSpaceDE w:val="0"/>
        <w:autoSpaceDN w:val="0"/>
        <w:spacing w:after="0" w:line="240" w:lineRule="auto"/>
        <w:ind w:left="3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2) запропонувати відправнику перелік супутніх/додаткових послуг;</w:t>
      </w:r>
    </w:p>
    <w:p w14:paraId="1A257656" w14:textId="77777777" w:rsidR="0022448E" w:rsidRPr="008F72E5" w:rsidRDefault="0022448E" w:rsidP="0022448E">
      <w:pPr>
        <w:pStyle w:val="a3"/>
        <w:tabs>
          <w:tab w:val="left" w:pos="-284"/>
        </w:tabs>
        <w:autoSpaceDE w:val="0"/>
        <w:autoSpaceDN w:val="0"/>
        <w:spacing w:after="0" w:line="240" w:lineRule="auto"/>
        <w:ind w:left="3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 xml:space="preserve">3) </w:t>
      </w:r>
      <w:r w:rsidRPr="008F72E5">
        <w:rPr>
          <w:rFonts w:ascii="Times New Roman" w:eastAsia="Times New Roman" w:hAnsi="Times New Roman" w:cs="Times New Roman"/>
          <w:sz w:val="28"/>
          <w:szCs w:val="28"/>
          <w:lang w:eastAsia="uk-UA"/>
        </w:rPr>
        <w:t xml:space="preserve">перевірити відповідність зазначення адреси відправника, адресата на  </w:t>
      </w:r>
      <w:r w:rsidRPr="008F72E5">
        <w:rPr>
          <w:rFonts w:ascii="Times New Roman" w:eastAsia="Times New Roman" w:hAnsi="Times New Roman" w:cs="Times New Roman"/>
          <w:sz w:val="28"/>
          <w:szCs w:val="28"/>
        </w:rPr>
        <w:t>рекомендованій письмовій кореспонденції</w:t>
      </w:r>
      <w:r w:rsidRPr="008F72E5">
        <w:rPr>
          <w:rFonts w:ascii="Times New Roman" w:eastAsia="Times New Roman" w:hAnsi="Times New Roman" w:cs="Times New Roman"/>
          <w:sz w:val="28"/>
          <w:szCs w:val="28"/>
          <w:lang w:eastAsia="uk-UA"/>
        </w:rPr>
        <w:t xml:space="preserve"> та упакування встановленим вимогам;</w:t>
      </w:r>
    </w:p>
    <w:p w14:paraId="2A397B77" w14:textId="77777777" w:rsidR="0022448E" w:rsidRPr="008F72E5" w:rsidRDefault="0022448E" w:rsidP="0022448E">
      <w:pPr>
        <w:spacing w:after="0" w:line="240" w:lineRule="auto"/>
        <w:ind w:firstLine="709"/>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4) зважити рекомендовану письмову кореспонденцію;</w:t>
      </w:r>
    </w:p>
    <w:p w14:paraId="7A423CDF" w14:textId="77777777" w:rsidR="0022448E" w:rsidRDefault="0022448E" w:rsidP="0022448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 xml:space="preserve">5) ввести в автоматизовану систему всі реквізити, необхідні для формування інформації про прийняту рекомендовану письмову кореспонденцію та здійснення тарифікації; </w:t>
      </w:r>
    </w:p>
    <w:p w14:paraId="5A264380"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6</w:t>
      </w:r>
      <w:r w:rsidRPr="008F72E5">
        <w:rPr>
          <w:rFonts w:ascii="Times New Roman" w:eastAsia="Times New Roman" w:hAnsi="Times New Roman" w:cs="Times New Roman"/>
          <w:sz w:val="28"/>
          <w:szCs w:val="28"/>
          <w:lang w:eastAsia="uk-UA"/>
        </w:rPr>
        <w:t xml:space="preserve">) наклеїти (доклеїти) марки у визначеному місці </w:t>
      </w:r>
      <w:r>
        <w:rPr>
          <w:rFonts w:ascii="Times New Roman" w:eastAsia="Times New Roman" w:hAnsi="Times New Roman" w:cs="Times New Roman"/>
          <w:sz w:val="28"/>
          <w:szCs w:val="28"/>
          <w:lang w:eastAsia="uk-UA"/>
        </w:rPr>
        <w:t>на лицьовому боці на рекомендованої письмової кореспонденції</w:t>
      </w:r>
      <w:r w:rsidRPr="008F72E5">
        <w:rPr>
          <w:rFonts w:ascii="Times New Roman" w:eastAsia="Times New Roman" w:hAnsi="Times New Roman" w:cs="Times New Roman"/>
          <w:sz w:val="28"/>
          <w:szCs w:val="28"/>
          <w:lang w:eastAsia="uk-UA"/>
        </w:rPr>
        <w:t xml:space="preserve"> (</w:t>
      </w:r>
      <w:r w:rsidRPr="008F72E5">
        <w:rPr>
          <w:rFonts w:ascii="Times New Roman" w:eastAsia="Times New Roman" w:hAnsi="Times New Roman" w:cs="Times New Roman"/>
          <w:i/>
          <w:sz w:val="28"/>
          <w:szCs w:val="28"/>
          <w:lang w:eastAsia="uk-UA"/>
        </w:rPr>
        <w:t>марки підбираються таким номіналом, щоб їх кількість була мінімальною</w:t>
      </w:r>
      <w:r w:rsidRPr="008F72E5">
        <w:rPr>
          <w:rFonts w:ascii="Times New Roman" w:eastAsia="Times New Roman" w:hAnsi="Times New Roman" w:cs="Times New Roman"/>
          <w:sz w:val="28"/>
          <w:szCs w:val="28"/>
          <w:lang w:eastAsia="uk-UA"/>
        </w:rPr>
        <w:t>);</w:t>
      </w:r>
    </w:p>
    <w:p w14:paraId="08F87585" w14:textId="77777777" w:rsidR="0022448E" w:rsidRDefault="0022448E" w:rsidP="0022448E">
      <w:pPr>
        <w:pStyle w:val="a3"/>
        <w:tabs>
          <w:tab w:val="left" w:pos="-284"/>
        </w:tabs>
        <w:autoSpaceDE w:val="0"/>
        <w:autoSpaceDN w:val="0"/>
        <w:spacing w:after="0" w:line="240" w:lineRule="auto"/>
        <w:ind w:left="3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8F72E5">
        <w:rPr>
          <w:rFonts w:ascii="Times New Roman" w:eastAsia="Times New Roman" w:hAnsi="Times New Roman" w:cs="Times New Roman"/>
          <w:sz w:val="28"/>
          <w:szCs w:val="28"/>
        </w:rPr>
        <w:t xml:space="preserve">) наклеїти ШКІ вгорі ліворуч адресного боку рекомендованої письмової кореспонденції (як виняток – на вільному місці). </w:t>
      </w:r>
    </w:p>
    <w:p w14:paraId="3EC137FF" w14:textId="77777777" w:rsidR="0022448E" w:rsidRPr="008F72E5" w:rsidRDefault="0022448E" w:rsidP="0022448E">
      <w:pPr>
        <w:pStyle w:val="a3"/>
        <w:tabs>
          <w:tab w:val="left" w:pos="-284"/>
        </w:tabs>
        <w:autoSpaceDE w:val="0"/>
        <w:autoSpaceDN w:val="0"/>
        <w:spacing w:after="0" w:line="240" w:lineRule="auto"/>
        <w:ind w:left="34" w:firstLine="709"/>
        <w:jc w:val="both"/>
        <w:rPr>
          <w:rFonts w:ascii="Times New Roman" w:eastAsia="Times New Roman" w:hAnsi="Times New Roman" w:cs="Times New Roman"/>
          <w:sz w:val="28"/>
          <w:szCs w:val="28"/>
        </w:rPr>
      </w:pPr>
    </w:p>
    <w:p w14:paraId="158E12D2" w14:textId="77777777" w:rsidR="0022448E" w:rsidRDefault="0022448E" w:rsidP="0022448E">
      <w:pPr>
        <w:pStyle w:val="a3"/>
        <w:tabs>
          <w:tab w:val="left" w:pos="-284"/>
        </w:tabs>
        <w:autoSpaceDE w:val="0"/>
        <w:autoSpaceDN w:val="0"/>
        <w:spacing w:after="0" w:line="240" w:lineRule="auto"/>
        <w:ind w:left="3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b/>
          <w:sz w:val="28"/>
          <w:szCs w:val="28"/>
        </w:rPr>
        <w:t xml:space="preserve">Важливо: </w:t>
      </w:r>
      <w:r w:rsidRPr="008F72E5">
        <w:rPr>
          <w:rFonts w:ascii="Times New Roman" w:eastAsia="Times New Roman" w:hAnsi="Times New Roman" w:cs="Times New Roman"/>
          <w:i/>
          <w:sz w:val="28"/>
          <w:szCs w:val="28"/>
        </w:rPr>
        <w:t>не</w:t>
      </w:r>
      <w:r>
        <w:rPr>
          <w:rFonts w:ascii="Times New Roman" w:eastAsia="Times New Roman" w:hAnsi="Times New Roman" w:cs="Times New Roman"/>
          <w:b/>
          <w:sz w:val="28"/>
          <w:szCs w:val="28"/>
        </w:rPr>
        <w:t xml:space="preserve"> </w:t>
      </w:r>
      <w:r w:rsidRPr="008F72E5">
        <w:rPr>
          <w:rFonts w:ascii="Times New Roman" w:eastAsia="Times New Roman" w:hAnsi="Times New Roman" w:cs="Times New Roman"/>
          <w:i/>
          <w:sz w:val="28"/>
          <w:szCs w:val="28"/>
        </w:rPr>
        <w:t>наклеювати на малюнок художніх конвертів та  не перегинати ШКІ, не проставляти відбиток календарного штемпеля на ШКІ</w:t>
      </w:r>
      <w:r w:rsidRPr="008F72E5">
        <w:rPr>
          <w:rFonts w:ascii="Times New Roman" w:eastAsia="Times New Roman" w:hAnsi="Times New Roman" w:cs="Times New Roman"/>
          <w:sz w:val="28"/>
          <w:szCs w:val="28"/>
        </w:rPr>
        <w:t>;</w:t>
      </w:r>
    </w:p>
    <w:p w14:paraId="0674CC52" w14:textId="77777777" w:rsidR="0022448E" w:rsidRPr="008F72E5" w:rsidRDefault="0022448E" w:rsidP="0022448E">
      <w:pPr>
        <w:pStyle w:val="a3"/>
        <w:tabs>
          <w:tab w:val="left" w:pos="-284"/>
        </w:tabs>
        <w:autoSpaceDE w:val="0"/>
        <w:autoSpaceDN w:val="0"/>
        <w:spacing w:after="0" w:line="240" w:lineRule="auto"/>
        <w:ind w:left="34" w:firstLine="709"/>
        <w:jc w:val="both"/>
        <w:rPr>
          <w:rFonts w:ascii="Times New Roman" w:eastAsia="Times New Roman" w:hAnsi="Times New Roman" w:cs="Times New Roman"/>
          <w:sz w:val="28"/>
          <w:szCs w:val="28"/>
        </w:rPr>
      </w:pPr>
    </w:p>
    <w:p w14:paraId="49CF2AF3" w14:textId="77777777" w:rsidR="0022448E" w:rsidRPr="008F72E5" w:rsidRDefault="0022448E" w:rsidP="0022448E">
      <w:pPr>
        <w:pStyle w:val="a3"/>
        <w:tabs>
          <w:tab w:val="left" w:pos="-284"/>
        </w:tabs>
        <w:autoSpaceDE w:val="0"/>
        <w:autoSpaceDN w:val="0"/>
        <w:spacing w:after="0" w:line="240" w:lineRule="auto"/>
        <w:ind w:left="34" w:firstLine="709"/>
        <w:jc w:val="both"/>
        <w:rPr>
          <w:rFonts w:ascii="Times New Roman" w:hAnsi="Times New Roman" w:cs="Times New Roman"/>
          <w:sz w:val="28"/>
          <w:szCs w:val="28"/>
        </w:rPr>
      </w:pPr>
      <w:r>
        <w:rPr>
          <w:rFonts w:ascii="Times New Roman" w:hAnsi="Times New Roman" w:cs="Times New Roman"/>
          <w:sz w:val="28"/>
          <w:szCs w:val="28"/>
        </w:rPr>
        <w:t>8</w:t>
      </w:r>
      <w:r w:rsidRPr="008F72E5">
        <w:rPr>
          <w:rFonts w:ascii="Times New Roman" w:hAnsi="Times New Roman" w:cs="Times New Roman"/>
          <w:sz w:val="28"/>
          <w:szCs w:val="28"/>
        </w:rPr>
        <w:t>) у разі приймання до пересилання рекомендованої письмової кореспонденції з рекомендованим повідомленням про вручення ф.119 або іншими додатковими послугами  необхідно в автоматизованій системі проставити відповідну позначку;</w:t>
      </w:r>
    </w:p>
    <w:p w14:paraId="2BAF78DB" w14:textId="77777777" w:rsidR="0022448E" w:rsidRPr="00ED6C09" w:rsidRDefault="0022448E" w:rsidP="0022448E">
      <w:pPr>
        <w:pStyle w:val="a3"/>
        <w:tabs>
          <w:tab w:val="left" w:pos="-284"/>
        </w:tabs>
        <w:autoSpaceDE w:val="0"/>
        <w:autoSpaceDN w:val="0"/>
        <w:spacing w:after="0" w:line="240" w:lineRule="auto"/>
        <w:ind w:left="3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8F72E5">
        <w:rPr>
          <w:rFonts w:ascii="Times New Roman" w:eastAsia="Times New Roman" w:hAnsi="Times New Roman" w:cs="Times New Roman"/>
          <w:sz w:val="28"/>
          <w:szCs w:val="28"/>
        </w:rPr>
        <w:t>) отримати кошти за пересилання, згідно діючих на момент приймання відправлення тарифів, без врахування вартості вже наклеєних марок (у разі їх наявності);</w:t>
      </w:r>
    </w:p>
    <w:p w14:paraId="05BC3577" w14:textId="77777777" w:rsidR="0022448E" w:rsidRDefault="0022448E" w:rsidP="0022448E">
      <w:pPr>
        <w:pStyle w:val="a3"/>
        <w:tabs>
          <w:tab w:val="left" w:pos="-284"/>
        </w:tabs>
        <w:autoSpaceDE w:val="0"/>
        <w:autoSpaceDN w:val="0"/>
        <w:spacing w:after="0" w:line="240" w:lineRule="auto"/>
        <w:ind w:left="3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8F72E5">
        <w:rPr>
          <w:rFonts w:ascii="Times New Roman" w:eastAsia="Times New Roman" w:hAnsi="Times New Roman" w:cs="Times New Roman"/>
          <w:sz w:val="28"/>
          <w:szCs w:val="28"/>
        </w:rPr>
        <w:t xml:space="preserve">) підтвердити введені дані, роздрукувати (у разі необхідності) бланк ф.119 (роздруковується з автоматично заповненими полями (рис. </w:t>
      </w:r>
      <w:r>
        <w:rPr>
          <w:rFonts w:ascii="Times New Roman" w:eastAsia="Times New Roman" w:hAnsi="Times New Roman" w:cs="Times New Roman"/>
          <w:sz w:val="28"/>
          <w:szCs w:val="28"/>
        </w:rPr>
        <w:t>8</w:t>
      </w:r>
      <w:r w:rsidRPr="008F72E5">
        <w:rPr>
          <w:rFonts w:ascii="Times New Roman" w:eastAsia="Times New Roman" w:hAnsi="Times New Roman" w:cs="Times New Roman"/>
          <w:sz w:val="28"/>
          <w:szCs w:val="28"/>
        </w:rPr>
        <w:t xml:space="preserve">)), а також роздрукувати та видати розрахунковий документ відправнику. Проставити на марках відбиток календарного штемпеля (зразок оформлення рекомендованого листа наведено на рис. </w:t>
      </w:r>
      <w:r>
        <w:rPr>
          <w:rFonts w:ascii="Times New Roman" w:eastAsia="Times New Roman" w:hAnsi="Times New Roman" w:cs="Times New Roman"/>
          <w:sz w:val="28"/>
          <w:szCs w:val="28"/>
        </w:rPr>
        <w:t>9</w:t>
      </w:r>
      <w:r w:rsidRPr="008F72E5">
        <w:rPr>
          <w:rFonts w:ascii="Times New Roman" w:eastAsia="Times New Roman" w:hAnsi="Times New Roman" w:cs="Times New Roman"/>
          <w:sz w:val="28"/>
          <w:szCs w:val="28"/>
        </w:rPr>
        <w:t>).</w:t>
      </w:r>
    </w:p>
    <w:p w14:paraId="205BC9C9" w14:textId="77777777" w:rsidR="0022448E" w:rsidRPr="00C91F6A" w:rsidRDefault="0022448E" w:rsidP="0022448E">
      <w:pPr>
        <w:pStyle w:val="a3"/>
        <w:tabs>
          <w:tab w:val="left" w:pos="-284"/>
        </w:tabs>
        <w:autoSpaceDE w:val="0"/>
        <w:autoSpaceDN w:val="0"/>
        <w:spacing w:after="0" w:line="240" w:lineRule="auto"/>
        <w:ind w:left="34" w:firstLine="709"/>
        <w:jc w:val="both"/>
      </w:pPr>
    </w:p>
    <w:p w14:paraId="7C58D64B" w14:textId="77777777" w:rsidR="0022448E" w:rsidRDefault="0022448E" w:rsidP="0022448E">
      <w:pPr>
        <w:pStyle w:val="a3"/>
        <w:tabs>
          <w:tab w:val="left" w:pos="284"/>
        </w:tabs>
        <w:autoSpaceDE w:val="0"/>
        <w:autoSpaceDN w:val="0"/>
        <w:spacing w:after="0" w:line="240" w:lineRule="auto"/>
        <w:ind w:left="19"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b/>
          <w:sz w:val="28"/>
          <w:szCs w:val="28"/>
        </w:rPr>
        <w:t xml:space="preserve">Важливо: </w:t>
      </w:r>
      <w:r w:rsidRPr="008F72E5">
        <w:rPr>
          <w:rFonts w:ascii="Times New Roman" w:eastAsia="Times New Roman" w:hAnsi="Times New Roman" w:cs="Times New Roman"/>
          <w:i/>
          <w:sz w:val="28"/>
          <w:szCs w:val="28"/>
        </w:rPr>
        <w:t>плата за повідомлення про вручення включається до загальної плати за пересилання рекомендованого відправлення</w:t>
      </w:r>
      <w:r w:rsidRPr="008F72E5">
        <w:rPr>
          <w:rFonts w:ascii="Times New Roman" w:eastAsia="Times New Roman" w:hAnsi="Times New Roman" w:cs="Times New Roman"/>
          <w:sz w:val="28"/>
          <w:szCs w:val="28"/>
        </w:rPr>
        <w:t>.</w:t>
      </w:r>
    </w:p>
    <w:p w14:paraId="7721F6E0" w14:textId="77777777" w:rsidR="0022448E" w:rsidRPr="00EB3E38" w:rsidRDefault="0022448E" w:rsidP="0022448E">
      <w:pPr>
        <w:tabs>
          <w:tab w:val="left" w:pos="284"/>
        </w:tabs>
        <w:autoSpaceDE w:val="0"/>
        <w:autoSpaceDN w:val="0"/>
        <w:spacing w:after="0" w:line="240" w:lineRule="auto"/>
        <w:jc w:val="both"/>
        <w:rPr>
          <w:rFonts w:ascii="Times New Roman" w:eastAsia="Times New Roman" w:hAnsi="Times New Roman" w:cs="Times New Roman"/>
          <w:sz w:val="28"/>
          <w:szCs w:val="28"/>
        </w:rPr>
      </w:pPr>
    </w:p>
    <w:p w14:paraId="6D08E47C" w14:textId="77777777" w:rsidR="0022448E" w:rsidRPr="00843D81" w:rsidRDefault="0022448E" w:rsidP="0022448E">
      <w:pPr>
        <w:pStyle w:val="a3"/>
        <w:tabs>
          <w:tab w:val="left" w:pos="284"/>
        </w:tabs>
        <w:autoSpaceDE w:val="0"/>
        <w:autoSpaceDN w:val="0"/>
        <w:spacing w:after="0" w:line="240" w:lineRule="auto"/>
        <w:ind w:left="19" w:firstLine="265"/>
        <w:jc w:val="both"/>
      </w:pPr>
      <w:r w:rsidRPr="00A65215">
        <w:rPr>
          <w:noProof/>
          <w:lang w:eastAsia="uk-UA"/>
        </w:rPr>
        <w:drawing>
          <wp:inline distT="0" distB="0" distL="0" distR="0" wp14:anchorId="5A557DCE" wp14:editId="1CC826D9">
            <wp:extent cx="5739130" cy="295720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0205" cy="2973220"/>
                    </a:xfrm>
                    <a:prstGeom prst="rect">
                      <a:avLst/>
                    </a:prstGeom>
                  </pic:spPr>
                </pic:pic>
              </a:graphicData>
            </a:graphic>
          </wp:inline>
        </w:drawing>
      </w:r>
    </w:p>
    <w:p w14:paraId="093265A8" w14:textId="77777777" w:rsidR="0022448E" w:rsidRDefault="0022448E" w:rsidP="0022448E">
      <w:pPr>
        <w:pStyle w:val="a3"/>
        <w:tabs>
          <w:tab w:val="left" w:pos="-284"/>
        </w:tabs>
        <w:autoSpaceDE w:val="0"/>
        <w:autoSpaceDN w:val="0"/>
        <w:spacing w:after="0" w:line="240" w:lineRule="auto"/>
        <w:ind w:left="34"/>
        <w:rPr>
          <w:rFonts w:ascii="Times New Roman" w:hAnsi="Times New Roman"/>
          <w:sz w:val="26"/>
        </w:rPr>
      </w:pPr>
    </w:p>
    <w:p w14:paraId="6D729434" w14:textId="77777777" w:rsidR="0022448E" w:rsidRPr="00C91F6A" w:rsidRDefault="0022448E" w:rsidP="0022448E">
      <w:pPr>
        <w:pStyle w:val="a3"/>
        <w:tabs>
          <w:tab w:val="left" w:pos="-284"/>
        </w:tabs>
        <w:autoSpaceDE w:val="0"/>
        <w:autoSpaceDN w:val="0"/>
        <w:spacing w:after="0" w:line="240" w:lineRule="auto"/>
        <w:ind w:left="34"/>
        <w:rPr>
          <w:rFonts w:ascii="Times New Roman" w:hAnsi="Times New Roman"/>
          <w:sz w:val="26"/>
        </w:rPr>
      </w:pPr>
    </w:p>
    <w:p w14:paraId="5FAC753E" w14:textId="77777777" w:rsidR="0022448E" w:rsidRDefault="0022448E" w:rsidP="0022448E">
      <w:pPr>
        <w:pStyle w:val="a3"/>
        <w:tabs>
          <w:tab w:val="left" w:pos="-284"/>
        </w:tabs>
        <w:autoSpaceDE w:val="0"/>
        <w:autoSpaceDN w:val="0"/>
        <w:spacing w:after="0" w:line="240" w:lineRule="auto"/>
        <w:ind w:left="34"/>
        <w:jc w:val="center"/>
        <w:rPr>
          <w:noProof/>
          <w:lang w:eastAsia="uk-UA"/>
        </w:rPr>
      </w:pPr>
      <w:r w:rsidRPr="00C91F6A">
        <w:rPr>
          <w:rFonts w:ascii="Times New Roman" w:hAnsi="Times New Roman"/>
          <w:sz w:val="26"/>
        </w:rPr>
        <w:t>Рис.</w:t>
      </w:r>
      <w:r>
        <w:rPr>
          <w:rFonts w:ascii="Times New Roman" w:hAnsi="Times New Roman"/>
          <w:sz w:val="26"/>
        </w:rPr>
        <w:t>8</w:t>
      </w:r>
      <w:r w:rsidRPr="00C91F6A">
        <w:rPr>
          <w:rFonts w:ascii="Times New Roman" w:hAnsi="Times New Roman"/>
          <w:sz w:val="26"/>
        </w:rPr>
        <w:t>. Зразок рекомендованого повідомлення про вручення поштового відправлення</w:t>
      </w:r>
    </w:p>
    <w:p w14:paraId="761AAA28" w14:textId="77777777" w:rsidR="0022448E" w:rsidRPr="008F72E5" w:rsidRDefault="0022448E" w:rsidP="0022448E">
      <w:pPr>
        <w:spacing w:after="0" w:line="240" w:lineRule="auto"/>
        <w:ind w:left="-284" w:right="-144" w:firstLine="284"/>
        <w:jc w:val="both"/>
        <w:rPr>
          <w:rFonts w:ascii="Times New Roman" w:eastAsia="Times New Roman" w:hAnsi="Times New Roman" w:cs="Times New Roman"/>
          <w:sz w:val="28"/>
          <w:szCs w:val="28"/>
        </w:rPr>
      </w:pPr>
      <w:r w:rsidRPr="00A65215">
        <w:rPr>
          <w:noProof/>
          <w:lang w:eastAsia="uk-UA"/>
        </w:rPr>
        <w:lastRenderedPageBreak/>
        <w:drawing>
          <wp:inline distT="0" distB="0" distL="0" distR="0" wp14:anchorId="45871299" wp14:editId="69E14129">
            <wp:extent cx="5553075" cy="3667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40" t="3465" r="4085" b="7592"/>
                    <a:stretch/>
                  </pic:blipFill>
                  <pic:spPr bwMode="auto">
                    <a:xfrm>
                      <a:off x="0" y="0"/>
                      <a:ext cx="5554110" cy="3667809"/>
                    </a:xfrm>
                    <a:prstGeom prst="rect">
                      <a:avLst/>
                    </a:prstGeom>
                    <a:ln>
                      <a:noFill/>
                    </a:ln>
                    <a:extLst>
                      <a:ext uri="{53640926-AAD7-44D8-BBD7-CCE9431645EC}">
                        <a14:shadowObscured xmlns:a14="http://schemas.microsoft.com/office/drawing/2010/main"/>
                      </a:ext>
                    </a:extLst>
                  </pic:spPr>
                </pic:pic>
              </a:graphicData>
            </a:graphic>
          </wp:inline>
        </w:drawing>
      </w:r>
    </w:p>
    <w:p w14:paraId="77FEAA2D" w14:textId="77777777" w:rsidR="0022448E" w:rsidRPr="00C91F6A" w:rsidRDefault="0022448E" w:rsidP="0022448E">
      <w:pPr>
        <w:spacing w:after="0" w:line="240" w:lineRule="auto"/>
        <w:ind w:firstLine="709"/>
        <w:jc w:val="center"/>
        <w:rPr>
          <w:rFonts w:ascii="Times New Roman" w:hAnsi="Times New Roman"/>
          <w:sz w:val="26"/>
        </w:rPr>
      </w:pPr>
      <w:r w:rsidRPr="00C91F6A">
        <w:rPr>
          <w:rFonts w:ascii="Times New Roman" w:hAnsi="Times New Roman"/>
          <w:sz w:val="26"/>
        </w:rPr>
        <w:t xml:space="preserve">Рис. </w:t>
      </w:r>
      <w:r>
        <w:rPr>
          <w:rFonts w:ascii="Times New Roman" w:hAnsi="Times New Roman"/>
          <w:sz w:val="26"/>
        </w:rPr>
        <w:t>9</w:t>
      </w:r>
      <w:r w:rsidRPr="00C91F6A">
        <w:rPr>
          <w:rFonts w:ascii="Times New Roman" w:hAnsi="Times New Roman"/>
          <w:sz w:val="26"/>
        </w:rPr>
        <w:t>. Зразок оформлення рекомендованої письмової кореспонденції</w:t>
      </w:r>
    </w:p>
    <w:p w14:paraId="7FD3850B" w14:textId="77777777" w:rsidR="0022448E" w:rsidRPr="008F72E5" w:rsidRDefault="0022448E" w:rsidP="0022448E">
      <w:pPr>
        <w:spacing w:after="0" w:line="240" w:lineRule="auto"/>
        <w:ind w:firstLine="709"/>
        <w:jc w:val="center"/>
        <w:rPr>
          <w:rFonts w:ascii="Times New Roman" w:eastAsia="Times New Roman" w:hAnsi="Times New Roman" w:cs="Times New Roman"/>
          <w:sz w:val="28"/>
          <w:szCs w:val="28"/>
        </w:rPr>
      </w:pPr>
    </w:p>
    <w:p w14:paraId="70A3EB35" w14:textId="77777777" w:rsidR="0022448E" w:rsidRPr="008F72E5" w:rsidRDefault="0022448E" w:rsidP="0022448E">
      <w:pPr>
        <w:spacing w:after="0" w:line="240" w:lineRule="auto"/>
        <w:ind w:firstLine="708"/>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4.</w:t>
      </w:r>
      <w:r>
        <w:rPr>
          <w:rFonts w:ascii="Times New Roman" w:eastAsia="Times New Roman" w:hAnsi="Times New Roman" w:cs="Times New Roman"/>
          <w:sz w:val="28"/>
          <w:szCs w:val="28"/>
        </w:rPr>
        <w:t>6.</w:t>
      </w:r>
      <w:r w:rsidRPr="008F72E5">
        <w:rPr>
          <w:rFonts w:ascii="Times New Roman" w:eastAsia="Times New Roman" w:hAnsi="Times New Roman" w:cs="Times New Roman"/>
          <w:sz w:val="28"/>
          <w:szCs w:val="28"/>
        </w:rPr>
        <w:t xml:space="preserve"> При оформленні рекомендованої письмової кореспонденції відправником через АРІ/ОК (рис. 1</w:t>
      </w:r>
      <w:r>
        <w:rPr>
          <w:rFonts w:ascii="Times New Roman" w:eastAsia="Times New Roman" w:hAnsi="Times New Roman" w:cs="Times New Roman"/>
          <w:sz w:val="28"/>
          <w:szCs w:val="28"/>
        </w:rPr>
        <w:t>0</w:t>
      </w:r>
      <w:r w:rsidRPr="008F72E5">
        <w:rPr>
          <w:rFonts w:ascii="Times New Roman" w:eastAsia="Times New Roman" w:hAnsi="Times New Roman" w:cs="Times New Roman"/>
          <w:sz w:val="28"/>
          <w:szCs w:val="28"/>
        </w:rPr>
        <w:t>), працівник ОПЗ здійснює автоматичне завантаження інформації про відправлення в автоматизовану систему та перевіряє її коректність.</w:t>
      </w:r>
    </w:p>
    <w:p w14:paraId="5B8345F7" w14:textId="77777777" w:rsidR="0022448E" w:rsidRDefault="0022448E" w:rsidP="0022448E">
      <w:pPr>
        <w:spacing w:after="0" w:line="240" w:lineRule="auto"/>
        <w:ind w:firstLine="709"/>
        <w:jc w:val="center"/>
        <w:rPr>
          <w:rFonts w:ascii="Times New Roman" w:eastAsia="Times New Roman" w:hAnsi="Times New Roman" w:cs="Times New Roman"/>
          <w:sz w:val="28"/>
          <w:szCs w:val="28"/>
        </w:rPr>
      </w:pPr>
      <w:r w:rsidRPr="00254D0B">
        <w:rPr>
          <w:noProof/>
          <w:lang w:eastAsia="uk-UA"/>
        </w:rPr>
        <w:drawing>
          <wp:inline distT="0" distB="0" distL="0" distR="0" wp14:anchorId="018DA9F9" wp14:editId="32BE7466">
            <wp:extent cx="3438095" cy="3180952"/>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8095" cy="3180952"/>
                    </a:xfrm>
                    <a:prstGeom prst="rect">
                      <a:avLst/>
                    </a:prstGeom>
                  </pic:spPr>
                </pic:pic>
              </a:graphicData>
            </a:graphic>
          </wp:inline>
        </w:drawing>
      </w:r>
    </w:p>
    <w:p w14:paraId="561FFC5B" w14:textId="77777777" w:rsidR="0022448E" w:rsidRDefault="0022448E" w:rsidP="0022448E">
      <w:pPr>
        <w:spacing w:after="0" w:line="240" w:lineRule="auto"/>
        <w:ind w:firstLine="709"/>
        <w:jc w:val="center"/>
        <w:rPr>
          <w:rFonts w:ascii="Times New Roman" w:hAnsi="Times New Roman"/>
          <w:sz w:val="26"/>
        </w:rPr>
      </w:pPr>
    </w:p>
    <w:p w14:paraId="242110EB" w14:textId="77777777" w:rsidR="0022448E" w:rsidRPr="00A640DB" w:rsidRDefault="0022448E" w:rsidP="0022448E">
      <w:pPr>
        <w:spacing w:after="0" w:line="240" w:lineRule="auto"/>
        <w:ind w:firstLine="709"/>
        <w:jc w:val="center"/>
        <w:rPr>
          <w:rFonts w:ascii="Times New Roman" w:hAnsi="Times New Roman" w:cs="Times New Roman"/>
          <w:sz w:val="26"/>
          <w:szCs w:val="26"/>
          <w:shd w:val="clear" w:color="auto" w:fill="FFFFFF"/>
        </w:rPr>
      </w:pPr>
      <w:r w:rsidRPr="00C91F6A">
        <w:rPr>
          <w:rFonts w:ascii="Times New Roman" w:hAnsi="Times New Roman"/>
          <w:sz w:val="26"/>
        </w:rPr>
        <w:t>Рис. 1</w:t>
      </w:r>
      <w:r>
        <w:rPr>
          <w:rFonts w:ascii="Times New Roman" w:hAnsi="Times New Roman"/>
          <w:sz w:val="26"/>
        </w:rPr>
        <w:t>0</w:t>
      </w:r>
      <w:r w:rsidRPr="00C91F6A">
        <w:rPr>
          <w:rFonts w:ascii="Times New Roman" w:hAnsi="Times New Roman"/>
          <w:sz w:val="26"/>
        </w:rPr>
        <w:t>. Зразок супровідної адреси на рекомендовану письмову кореспонденцію, сформованої в АРІ/ОК, з оплатою електронною маркою</w:t>
      </w:r>
    </w:p>
    <w:p w14:paraId="2392C364" w14:textId="77777777" w:rsidR="0022448E" w:rsidRDefault="0022448E" w:rsidP="0022448E">
      <w:pPr>
        <w:spacing w:after="0" w:line="240" w:lineRule="auto"/>
        <w:rPr>
          <w:rFonts w:ascii="Times New Roman" w:eastAsia="Times New Roman" w:hAnsi="Times New Roman" w:cs="Times New Roman"/>
          <w:sz w:val="28"/>
          <w:szCs w:val="28"/>
          <w:lang w:eastAsia="uk-UA"/>
        </w:rPr>
      </w:pPr>
    </w:p>
    <w:p w14:paraId="505E99C3"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rPr>
      </w:pPr>
      <w:r w:rsidRPr="008F72E5">
        <w:rPr>
          <w:rFonts w:ascii="Times New Roman" w:hAnsi="Times New Roman" w:cs="Times New Roman"/>
          <w:sz w:val="28"/>
          <w:szCs w:val="28"/>
          <w:shd w:val="clear" w:color="auto" w:fill="FFFFFF"/>
        </w:rPr>
        <w:t>4.</w:t>
      </w:r>
      <w:r>
        <w:rPr>
          <w:rFonts w:ascii="Times New Roman" w:hAnsi="Times New Roman" w:cs="Times New Roman"/>
          <w:sz w:val="28"/>
          <w:szCs w:val="28"/>
          <w:shd w:val="clear" w:color="auto" w:fill="FFFFFF"/>
        </w:rPr>
        <w:t>7</w:t>
      </w:r>
      <w:r w:rsidRPr="008F72E5">
        <w:rPr>
          <w:rFonts w:ascii="Times New Roman" w:hAnsi="Times New Roman" w:cs="Times New Roman"/>
          <w:sz w:val="28"/>
          <w:szCs w:val="28"/>
          <w:shd w:val="clear" w:color="auto" w:fill="FFFFFF"/>
        </w:rPr>
        <w:t>. У разі відправлення згрупованої рекомендованої письмової кореспонденції, відправник складає список в електронному вигляді. Кількість рекомендованої письмової кореспонденції, що включається до одного списку складає не більше 500 відправлень.</w:t>
      </w:r>
    </w:p>
    <w:p w14:paraId="583D9DCA"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rPr>
      </w:pPr>
      <w:r w:rsidRPr="008F72E5">
        <w:rPr>
          <w:rFonts w:ascii="Times New Roman" w:hAnsi="Times New Roman" w:cs="Times New Roman"/>
          <w:sz w:val="28"/>
          <w:szCs w:val="28"/>
        </w:rPr>
        <w:t>4.</w:t>
      </w:r>
      <w:r>
        <w:rPr>
          <w:rFonts w:ascii="Times New Roman" w:hAnsi="Times New Roman" w:cs="Times New Roman"/>
          <w:sz w:val="28"/>
          <w:szCs w:val="28"/>
        </w:rPr>
        <w:t>8</w:t>
      </w:r>
      <w:r w:rsidRPr="008F72E5">
        <w:rPr>
          <w:rFonts w:ascii="Times New Roman" w:hAnsi="Times New Roman" w:cs="Times New Roman"/>
          <w:sz w:val="28"/>
          <w:szCs w:val="28"/>
        </w:rPr>
        <w:t>. Функції із зважування згрупованої рекомендованої письмової кореспонденції, їх тарифікації (у тому числі наклеювання поштових марок на них), проставлення особливих відміток на згруповані поштові відправлення покладаються на відправників.</w:t>
      </w:r>
    </w:p>
    <w:p w14:paraId="4EDB20F4" w14:textId="77777777" w:rsidR="0022448E" w:rsidRPr="008F72E5" w:rsidRDefault="0022448E" w:rsidP="0022448E">
      <w:pPr>
        <w:tabs>
          <w:tab w:val="left" w:pos="-284"/>
        </w:tabs>
        <w:autoSpaceDE w:val="0"/>
        <w:autoSpaceDN w:val="0"/>
        <w:spacing w:after="0" w:line="240" w:lineRule="auto"/>
        <w:jc w:val="both"/>
        <w:rPr>
          <w:rFonts w:ascii="Times New Roman" w:eastAsia="Times New Roman" w:hAnsi="Times New Roman" w:cs="Times New Roman"/>
          <w:sz w:val="28"/>
          <w:szCs w:val="28"/>
          <w:u w:val="single"/>
        </w:rPr>
      </w:pPr>
      <w:r w:rsidRPr="008F72E5">
        <w:rPr>
          <w:rFonts w:ascii="Times New Roman" w:eastAsia="Times New Roman" w:hAnsi="Times New Roman" w:cs="Times New Roman"/>
          <w:sz w:val="28"/>
          <w:szCs w:val="28"/>
        </w:rPr>
        <w:tab/>
        <w:t>4.</w:t>
      </w:r>
      <w:r>
        <w:rPr>
          <w:rFonts w:ascii="Times New Roman" w:eastAsia="Times New Roman" w:hAnsi="Times New Roman" w:cs="Times New Roman"/>
          <w:sz w:val="28"/>
          <w:szCs w:val="28"/>
        </w:rPr>
        <w:t>9</w:t>
      </w:r>
      <w:r w:rsidRPr="008F72E5">
        <w:rPr>
          <w:rFonts w:ascii="Times New Roman" w:eastAsia="Times New Roman" w:hAnsi="Times New Roman" w:cs="Times New Roman"/>
          <w:sz w:val="28"/>
          <w:szCs w:val="28"/>
        </w:rPr>
        <w:t xml:space="preserve">. </w:t>
      </w:r>
      <w:r w:rsidRPr="008F72E5">
        <w:rPr>
          <w:rFonts w:ascii="Times New Roman" w:eastAsia="Times New Roman" w:hAnsi="Times New Roman" w:cs="Times New Roman"/>
          <w:sz w:val="28"/>
          <w:szCs w:val="28"/>
          <w:u w:val="single"/>
        </w:rPr>
        <w:t>Дії працівника при прийманні згрупованої рекомендованої письмової кореспонденції:</w:t>
      </w:r>
    </w:p>
    <w:p w14:paraId="478C10EC" w14:textId="77777777" w:rsidR="0022448E" w:rsidRPr="008F72E5" w:rsidRDefault="0022448E" w:rsidP="0022448E">
      <w:pPr>
        <w:tabs>
          <w:tab w:val="left" w:pos="-284"/>
        </w:tabs>
        <w:autoSpaceDE w:val="0"/>
        <w:autoSpaceDN w:val="0"/>
        <w:spacing w:after="0" w:line="240" w:lineRule="auto"/>
        <w:ind w:right="16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1) одержати рекомендовану письмову кореспонденцію разом зі списками ф.103 – за наявності (відправлення підкладаються відправником за порядком згідно списку), зразок списків ф.103 наведено на рис. 1</w:t>
      </w:r>
      <w:r>
        <w:rPr>
          <w:rFonts w:ascii="Times New Roman" w:eastAsia="Times New Roman" w:hAnsi="Times New Roman" w:cs="Times New Roman"/>
          <w:sz w:val="28"/>
          <w:szCs w:val="28"/>
        </w:rPr>
        <w:t>1</w:t>
      </w:r>
      <w:r w:rsidRPr="008F72E5">
        <w:rPr>
          <w:rFonts w:ascii="Times New Roman" w:eastAsia="Times New Roman" w:hAnsi="Times New Roman" w:cs="Times New Roman"/>
          <w:sz w:val="28"/>
          <w:szCs w:val="28"/>
        </w:rPr>
        <w:t>;</w:t>
      </w:r>
    </w:p>
    <w:p w14:paraId="6372173B" w14:textId="77777777" w:rsidR="0022448E" w:rsidRPr="008F72E5" w:rsidRDefault="0022448E" w:rsidP="0022448E">
      <w:pPr>
        <w:tabs>
          <w:tab w:val="left" w:pos="-284"/>
        </w:tabs>
        <w:autoSpaceDE w:val="0"/>
        <w:autoSpaceDN w:val="0"/>
        <w:spacing w:after="0" w:line="240" w:lineRule="auto"/>
        <w:ind w:right="16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2) візуально перевірити правильність складання списків, поданих на паперових носіях (за наявності);</w:t>
      </w:r>
    </w:p>
    <w:p w14:paraId="2AF2290C" w14:textId="77777777" w:rsidR="0022448E" w:rsidRPr="008F72E5" w:rsidRDefault="0022448E" w:rsidP="0022448E">
      <w:pPr>
        <w:pStyle w:val="a3"/>
        <w:tabs>
          <w:tab w:val="left" w:pos="-284"/>
        </w:tabs>
        <w:autoSpaceDE w:val="0"/>
        <w:autoSpaceDN w:val="0"/>
        <w:spacing w:after="0" w:line="240" w:lineRule="auto"/>
        <w:ind w:left="34"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rPr>
        <w:t xml:space="preserve">3) вибірково </w:t>
      </w:r>
      <w:r w:rsidRPr="008F72E5">
        <w:rPr>
          <w:rFonts w:ascii="Times New Roman" w:eastAsia="Times New Roman" w:hAnsi="Times New Roman" w:cs="Times New Roman"/>
          <w:sz w:val="28"/>
          <w:szCs w:val="28"/>
          <w:lang w:eastAsia="uk-UA"/>
        </w:rPr>
        <w:t xml:space="preserve">перевірити відповідність зазначення адреси відправника, адресата на </w:t>
      </w:r>
      <w:r w:rsidRPr="008F72E5">
        <w:rPr>
          <w:rFonts w:ascii="Times New Roman" w:eastAsia="Times New Roman" w:hAnsi="Times New Roman" w:cs="Times New Roman"/>
          <w:sz w:val="28"/>
          <w:szCs w:val="28"/>
        </w:rPr>
        <w:t>рекомендованій письмовій кореспонденції</w:t>
      </w:r>
      <w:r>
        <w:rPr>
          <w:rFonts w:ascii="Times New Roman" w:eastAsia="Times New Roman" w:hAnsi="Times New Roman" w:cs="Times New Roman"/>
          <w:sz w:val="28"/>
          <w:szCs w:val="28"/>
        </w:rPr>
        <w:t>, тарифікацію</w:t>
      </w:r>
      <w:r w:rsidRPr="008F72E5">
        <w:rPr>
          <w:rFonts w:ascii="Times New Roman" w:eastAsia="Times New Roman" w:hAnsi="Times New Roman" w:cs="Times New Roman"/>
          <w:sz w:val="28"/>
          <w:szCs w:val="28"/>
          <w:lang w:eastAsia="uk-UA"/>
        </w:rPr>
        <w:t xml:space="preserve"> та </w:t>
      </w:r>
      <w:r w:rsidRPr="008F72E5">
        <w:rPr>
          <w:rFonts w:ascii="Times New Roman" w:eastAsia="Times New Roman" w:hAnsi="Times New Roman" w:cs="Times New Roman"/>
          <w:sz w:val="28"/>
          <w:szCs w:val="28"/>
        </w:rPr>
        <w:t>упакування</w:t>
      </w:r>
      <w:r w:rsidRPr="008F72E5">
        <w:rPr>
          <w:rFonts w:ascii="Times New Roman" w:eastAsia="Times New Roman" w:hAnsi="Times New Roman" w:cs="Times New Roman"/>
          <w:sz w:val="28"/>
          <w:szCs w:val="28"/>
          <w:lang w:eastAsia="uk-UA"/>
        </w:rPr>
        <w:t xml:space="preserve"> встановленим вимогам</w:t>
      </w:r>
      <w:r w:rsidRPr="008F72E5">
        <w:rPr>
          <w:rFonts w:ascii="Times New Roman" w:eastAsia="Times New Roman" w:hAnsi="Times New Roman" w:cs="Times New Roman"/>
          <w:sz w:val="28"/>
          <w:szCs w:val="28"/>
        </w:rPr>
        <w:t xml:space="preserve">; </w:t>
      </w:r>
    </w:p>
    <w:p w14:paraId="271D7971" w14:textId="77777777" w:rsidR="0022448E" w:rsidRPr="008F72E5" w:rsidRDefault="0022448E" w:rsidP="0022448E">
      <w:pPr>
        <w:tabs>
          <w:tab w:val="left" w:pos="-284"/>
        </w:tabs>
        <w:autoSpaceDE w:val="0"/>
        <w:autoSpaceDN w:val="0"/>
        <w:spacing w:after="0" w:line="240" w:lineRule="auto"/>
        <w:ind w:right="16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4) з’ясувати спосіб оплати – готівковий/безготівковий (у разі внесення суми оплати шляхом безготівкового розрахунку перевіри</w:t>
      </w:r>
      <w:r>
        <w:rPr>
          <w:rFonts w:ascii="Times New Roman" w:eastAsia="Times New Roman" w:hAnsi="Times New Roman" w:cs="Times New Roman"/>
          <w:sz w:val="28"/>
          <w:szCs w:val="28"/>
        </w:rPr>
        <w:t>ти наявність коштів на рахунку);</w:t>
      </w:r>
    </w:p>
    <w:p w14:paraId="30C8B3DA" w14:textId="77777777" w:rsidR="0022448E" w:rsidRPr="008F72E5" w:rsidRDefault="0022448E" w:rsidP="0022448E">
      <w:pPr>
        <w:tabs>
          <w:tab w:val="left" w:pos="-284"/>
        </w:tabs>
        <w:autoSpaceDE w:val="0"/>
        <w:autoSpaceDN w:val="0"/>
        <w:spacing w:after="0" w:line="240" w:lineRule="auto"/>
        <w:ind w:right="16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5) після підтвердження реквізитів відправника обрати послугу в автоматизованій системі, за допомогою якої буде завантажено списки ф.103;</w:t>
      </w:r>
    </w:p>
    <w:p w14:paraId="1EA876D5" w14:textId="77777777" w:rsidR="0022448E" w:rsidRPr="008F72E5" w:rsidRDefault="0022448E" w:rsidP="0022448E">
      <w:pPr>
        <w:tabs>
          <w:tab w:val="left" w:pos="-284"/>
        </w:tabs>
        <w:autoSpaceDE w:val="0"/>
        <w:autoSpaceDN w:val="0"/>
        <w:spacing w:after="0" w:line="240" w:lineRule="auto"/>
        <w:ind w:right="16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 xml:space="preserve">6) звірити кількість завантажених записів рекомендованої письмової кореспонденції  із загальною кількістю, зазначеною в списках ф.103; </w:t>
      </w:r>
    </w:p>
    <w:p w14:paraId="3FE38B8A" w14:textId="77777777" w:rsidR="0022448E" w:rsidRPr="008F72E5" w:rsidRDefault="0022448E" w:rsidP="0022448E">
      <w:pPr>
        <w:tabs>
          <w:tab w:val="left" w:pos="-284"/>
        </w:tabs>
        <w:autoSpaceDE w:val="0"/>
        <w:autoSpaceDN w:val="0"/>
        <w:spacing w:after="0" w:line="240" w:lineRule="auto"/>
        <w:ind w:right="16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 xml:space="preserve">7) здійснити поіменну звірку відповідності поданої до пересилання рекомендованої письмової кореспонденції, наявності зазначення позначок на відправленнях (у разі необхідності) із завантаженою інформацією щодо них, шляхом сканування ШКІ, вибірково перевірити масу та плату за пересилання; </w:t>
      </w:r>
    </w:p>
    <w:p w14:paraId="176D15E3" w14:textId="77777777" w:rsidR="0022448E" w:rsidRPr="008F72E5" w:rsidRDefault="0022448E" w:rsidP="0022448E">
      <w:pPr>
        <w:tabs>
          <w:tab w:val="left" w:pos="-284"/>
        </w:tabs>
        <w:autoSpaceDE w:val="0"/>
        <w:autoSpaceDN w:val="0"/>
        <w:spacing w:after="0" w:line="240" w:lineRule="auto"/>
        <w:ind w:right="16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 xml:space="preserve">8) сформувати та роздрукувати список ф.103 (на зворотному боці паперової форми списку ф.103, якщо вона подавалася відправником), проставити відбиток календарного поштового штемпеля, прізвище та підпис; </w:t>
      </w:r>
    </w:p>
    <w:p w14:paraId="4EED5664" w14:textId="77777777" w:rsidR="0022448E" w:rsidRPr="008F72E5" w:rsidRDefault="0022448E" w:rsidP="0022448E">
      <w:pPr>
        <w:tabs>
          <w:tab w:val="left" w:pos="-284"/>
        </w:tabs>
        <w:autoSpaceDE w:val="0"/>
        <w:autoSpaceDN w:val="0"/>
        <w:spacing w:after="0" w:line="240" w:lineRule="auto"/>
        <w:ind w:right="164" w:firstLine="709"/>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9) зберегти дані;</w:t>
      </w:r>
    </w:p>
    <w:p w14:paraId="02182BA0" w14:textId="77777777" w:rsidR="0022448E" w:rsidRPr="008F72E5" w:rsidRDefault="0022448E" w:rsidP="0022448E">
      <w:pPr>
        <w:tabs>
          <w:tab w:val="left" w:pos="-284"/>
        </w:tabs>
        <w:autoSpaceDE w:val="0"/>
        <w:autoSpaceDN w:val="0"/>
        <w:spacing w:after="0" w:line="240" w:lineRule="auto"/>
        <w:ind w:right="164" w:firstLine="709"/>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10) здійснити розрахунок з відправником;</w:t>
      </w:r>
    </w:p>
    <w:p w14:paraId="744E3ED0" w14:textId="77777777" w:rsidR="0022448E" w:rsidRPr="008F72E5" w:rsidRDefault="0022448E" w:rsidP="0022448E">
      <w:pPr>
        <w:tabs>
          <w:tab w:val="left" w:pos="-284"/>
        </w:tabs>
        <w:autoSpaceDE w:val="0"/>
        <w:autoSpaceDN w:val="0"/>
        <w:spacing w:after="0" w:line="240" w:lineRule="auto"/>
        <w:ind w:right="16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 xml:space="preserve">11) роздрукувати касовий чек; </w:t>
      </w:r>
    </w:p>
    <w:p w14:paraId="78CC996A" w14:textId="77777777" w:rsidR="0022448E" w:rsidRPr="008F72E5" w:rsidRDefault="0022448E" w:rsidP="0022448E">
      <w:pPr>
        <w:tabs>
          <w:tab w:val="left" w:pos="-284"/>
        </w:tabs>
        <w:autoSpaceDE w:val="0"/>
        <w:autoSpaceDN w:val="0"/>
        <w:spacing w:after="0" w:line="240" w:lineRule="auto"/>
        <w:ind w:right="16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12) проставити відбиток календарного штемпеля (у разі оплати марками/відбитком про оплату);</w:t>
      </w:r>
    </w:p>
    <w:p w14:paraId="5C265EFB" w14:textId="77777777" w:rsidR="0022448E" w:rsidRPr="008F72E5" w:rsidRDefault="0022448E" w:rsidP="0022448E">
      <w:pPr>
        <w:tabs>
          <w:tab w:val="left" w:pos="-284"/>
        </w:tabs>
        <w:autoSpaceDE w:val="0"/>
        <w:autoSpaceDN w:val="0"/>
        <w:spacing w:after="0" w:line="240" w:lineRule="auto"/>
        <w:ind w:right="16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13) здійснити розрахунок з відправником та видати йому касовий чек з оформленим списком ф.103.</w:t>
      </w:r>
    </w:p>
    <w:p w14:paraId="4716BD8B" w14:textId="77777777" w:rsidR="0022448E" w:rsidRDefault="0022448E" w:rsidP="0022448E">
      <w:pPr>
        <w:tabs>
          <w:tab w:val="left" w:pos="-284"/>
        </w:tabs>
        <w:autoSpaceDE w:val="0"/>
        <w:autoSpaceDN w:val="0"/>
        <w:spacing w:after="0" w:line="240" w:lineRule="auto"/>
        <w:ind w:right="164" w:firstLine="709"/>
        <w:jc w:val="both"/>
        <w:rPr>
          <w:rFonts w:ascii="Times New Roman" w:hAnsi="Times New Roman" w:cs="Times New Roman"/>
          <w:i/>
          <w:sz w:val="28"/>
          <w:szCs w:val="28"/>
        </w:rPr>
      </w:pPr>
      <w:r w:rsidRPr="008F72E5">
        <w:rPr>
          <w:rFonts w:ascii="Times New Roman" w:eastAsia="Times New Roman" w:hAnsi="Times New Roman" w:cs="Times New Roman"/>
          <w:b/>
          <w:sz w:val="28"/>
          <w:szCs w:val="28"/>
        </w:rPr>
        <w:t xml:space="preserve">Важливо: </w:t>
      </w:r>
      <w:r w:rsidRPr="00B42AB3">
        <w:rPr>
          <w:rFonts w:ascii="Times New Roman" w:hAnsi="Times New Roman" w:cs="Times New Roman"/>
          <w:i/>
          <w:sz w:val="28"/>
          <w:szCs w:val="28"/>
        </w:rPr>
        <w:t xml:space="preserve">У разі приймання до пересилання рекомендованої письмової кореспонденції,  </w:t>
      </w:r>
      <w:r w:rsidRPr="00B42AB3">
        <w:rPr>
          <w:rFonts w:ascii="Times New Roman" w:hAnsi="Times New Roman"/>
          <w:i/>
          <w:iCs/>
          <w:sz w:val="28"/>
          <w:szCs w:val="28"/>
        </w:rPr>
        <w:t xml:space="preserve">оформленої в АРІ/ОК, </w:t>
      </w:r>
      <w:r w:rsidRPr="00B42AB3">
        <w:rPr>
          <w:rFonts w:ascii="Times New Roman" w:hAnsi="Times New Roman" w:cs="Times New Roman"/>
          <w:i/>
          <w:sz w:val="28"/>
          <w:szCs w:val="28"/>
        </w:rPr>
        <w:t xml:space="preserve">Супровідна адреса </w:t>
      </w:r>
      <w:r w:rsidRPr="00B42AB3">
        <w:rPr>
          <w:rFonts w:ascii="Times New Roman" w:hAnsi="Times New Roman"/>
          <w:i/>
          <w:iCs/>
          <w:sz w:val="28"/>
          <w:szCs w:val="28"/>
        </w:rPr>
        <w:t xml:space="preserve">формується </w:t>
      </w:r>
      <w:r w:rsidRPr="00B42AB3">
        <w:rPr>
          <w:rFonts w:ascii="Times New Roman" w:hAnsi="Times New Roman"/>
          <w:i/>
          <w:iCs/>
          <w:sz w:val="28"/>
          <w:szCs w:val="28"/>
        </w:rPr>
        <w:lastRenderedPageBreak/>
        <w:t xml:space="preserve">автоматично </w:t>
      </w:r>
      <w:r w:rsidRPr="00B42AB3">
        <w:rPr>
          <w:rFonts w:ascii="Times New Roman" w:hAnsi="Times New Roman" w:cs="Times New Roman"/>
          <w:i/>
          <w:sz w:val="28"/>
          <w:szCs w:val="28"/>
        </w:rPr>
        <w:t>та прикріплюється до відправлення відправником.</w:t>
      </w:r>
      <w:r>
        <w:rPr>
          <w:rFonts w:ascii="Times New Roman" w:hAnsi="Times New Roman" w:cs="Times New Roman"/>
          <w:i/>
          <w:sz w:val="28"/>
          <w:szCs w:val="28"/>
        </w:rPr>
        <w:t xml:space="preserve"> Якщо відправник не зробив цього самостійно, то працівник ОПЗ друкує бланк Супровідної адреси та наклеює на адресний бік рекомендованої письмової кореспонденції. </w:t>
      </w:r>
    </w:p>
    <w:p w14:paraId="4E7248B9" w14:textId="77777777" w:rsidR="0022448E" w:rsidRDefault="0022448E" w:rsidP="0022448E">
      <w:pPr>
        <w:tabs>
          <w:tab w:val="left" w:pos="-284"/>
        </w:tabs>
        <w:autoSpaceDE w:val="0"/>
        <w:autoSpaceDN w:val="0"/>
        <w:spacing w:after="0" w:line="240" w:lineRule="auto"/>
        <w:ind w:right="164" w:firstLine="709"/>
        <w:jc w:val="both"/>
        <w:rPr>
          <w:rFonts w:ascii="Times New Roman" w:hAnsi="Times New Roman" w:cs="Times New Roman"/>
          <w:i/>
          <w:sz w:val="28"/>
          <w:szCs w:val="28"/>
        </w:rPr>
      </w:pPr>
      <w:r>
        <w:rPr>
          <w:rFonts w:ascii="Times New Roman" w:hAnsi="Times New Roman" w:cs="Times New Roman"/>
          <w:i/>
          <w:sz w:val="28"/>
          <w:szCs w:val="28"/>
        </w:rPr>
        <w:t xml:space="preserve">При </w:t>
      </w:r>
      <w:r w:rsidRPr="008F72E5">
        <w:rPr>
          <w:rFonts w:ascii="Times New Roman" w:hAnsi="Times New Roman" w:cs="Times New Roman"/>
          <w:i/>
          <w:sz w:val="28"/>
          <w:szCs w:val="28"/>
        </w:rPr>
        <w:t xml:space="preserve"> прийманн</w:t>
      </w:r>
      <w:r>
        <w:rPr>
          <w:rFonts w:ascii="Times New Roman" w:hAnsi="Times New Roman" w:cs="Times New Roman"/>
          <w:i/>
          <w:sz w:val="28"/>
          <w:szCs w:val="28"/>
        </w:rPr>
        <w:t>і</w:t>
      </w:r>
      <w:r w:rsidRPr="008F72E5">
        <w:rPr>
          <w:rFonts w:ascii="Times New Roman" w:hAnsi="Times New Roman" w:cs="Times New Roman"/>
          <w:i/>
          <w:sz w:val="28"/>
          <w:szCs w:val="28"/>
        </w:rPr>
        <w:t xml:space="preserve"> до пересилання рекомендованої письмової кореспонденції  з рекомендованим повідомленням про вручення ф.119, бланк повідомленням про вручення ф.119 </w:t>
      </w:r>
      <w:r w:rsidRPr="008F72E5">
        <w:rPr>
          <w:rFonts w:ascii="Times New Roman" w:hAnsi="Times New Roman"/>
          <w:i/>
          <w:iCs/>
          <w:sz w:val="28"/>
          <w:szCs w:val="28"/>
        </w:rPr>
        <w:t xml:space="preserve">формується автоматично при оформленні рекомендованої письмової кореспонденції в АРІ/ОК, </w:t>
      </w:r>
      <w:r w:rsidRPr="008F72E5">
        <w:rPr>
          <w:rFonts w:ascii="Times New Roman" w:hAnsi="Times New Roman" w:cs="Times New Roman"/>
          <w:i/>
          <w:sz w:val="28"/>
          <w:szCs w:val="28"/>
        </w:rPr>
        <w:t>роздруковується та прикріплюється до відправлення відправником.</w:t>
      </w:r>
      <w:r>
        <w:rPr>
          <w:rFonts w:ascii="Times New Roman" w:hAnsi="Times New Roman" w:cs="Times New Roman"/>
          <w:i/>
          <w:sz w:val="28"/>
          <w:szCs w:val="28"/>
        </w:rPr>
        <w:t xml:space="preserve"> </w:t>
      </w:r>
    </w:p>
    <w:p w14:paraId="115CC923" w14:textId="77777777" w:rsidR="0022448E" w:rsidRPr="00661667" w:rsidRDefault="0022448E" w:rsidP="0022448E">
      <w:pPr>
        <w:tabs>
          <w:tab w:val="left" w:pos="-284"/>
        </w:tabs>
        <w:autoSpaceDE w:val="0"/>
        <w:autoSpaceDN w:val="0"/>
        <w:spacing w:after="0" w:line="240" w:lineRule="auto"/>
        <w:ind w:right="164" w:firstLine="709"/>
        <w:jc w:val="both"/>
        <w:rPr>
          <w:rFonts w:ascii="Times New Roman" w:hAnsi="Times New Roman" w:cs="Times New Roman"/>
          <w:i/>
          <w:sz w:val="28"/>
          <w:szCs w:val="28"/>
        </w:rPr>
      </w:pPr>
      <w:r>
        <w:rPr>
          <w:rFonts w:ascii="Times New Roman" w:hAnsi="Times New Roman" w:cs="Times New Roman"/>
          <w:i/>
          <w:sz w:val="28"/>
          <w:szCs w:val="28"/>
        </w:rPr>
        <w:t>Функції з ф</w:t>
      </w:r>
      <w:r w:rsidRPr="00661667">
        <w:rPr>
          <w:rFonts w:ascii="Times New Roman" w:hAnsi="Times New Roman" w:cs="Times New Roman"/>
          <w:i/>
          <w:sz w:val="28"/>
          <w:szCs w:val="28"/>
        </w:rPr>
        <w:t xml:space="preserve">ормування бланку опису ф.107П та вкладання його до </w:t>
      </w:r>
      <w:r w:rsidRPr="00A640DB">
        <w:rPr>
          <w:rFonts w:ascii="Times New Roman" w:hAnsi="Times New Roman" w:cs="Times New Roman"/>
          <w:i/>
          <w:sz w:val="28"/>
          <w:szCs w:val="28"/>
        </w:rPr>
        <w:t>рекомендованого поштового відправлення з описом вкладення та повідомленням про вручення</w:t>
      </w:r>
      <w:r>
        <w:rPr>
          <w:rFonts w:ascii="Times New Roman" w:hAnsi="Times New Roman" w:cs="Times New Roman"/>
          <w:i/>
          <w:sz w:val="28"/>
          <w:szCs w:val="28"/>
        </w:rPr>
        <w:t xml:space="preserve"> </w:t>
      </w:r>
      <w:r w:rsidRPr="00A640DB">
        <w:rPr>
          <w:rFonts w:ascii="Times New Roman" w:hAnsi="Times New Roman" w:cs="Times New Roman"/>
          <w:i/>
          <w:sz w:val="28"/>
          <w:szCs w:val="28"/>
        </w:rPr>
        <w:t xml:space="preserve"> покладається на відправника.</w:t>
      </w:r>
      <w:r>
        <w:rPr>
          <w:rFonts w:ascii="Times New Roman" w:hAnsi="Times New Roman" w:cs="Times New Roman"/>
          <w:i/>
          <w:sz w:val="28"/>
          <w:szCs w:val="28"/>
        </w:rPr>
        <w:t xml:space="preserve"> </w:t>
      </w:r>
    </w:p>
    <w:p w14:paraId="336508BE" w14:textId="4916E345" w:rsidR="0022448E" w:rsidRPr="008F72E5" w:rsidRDefault="0022448E" w:rsidP="00881D1A">
      <w:pPr>
        <w:tabs>
          <w:tab w:val="left" w:pos="-284"/>
        </w:tabs>
        <w:autoSpaceDE w:val="0"/>
        <w:autoSpaceDN w:val="0"/>
        <w:spacing w:after="0" w:line="240" w:lineRule="auto"/>
        <w:ind w:right="164" w:firstLine="709"/>
        <w:jc w:val="both"/>
        <w:rPr>
          <w:rFonts w:ascii="Times New Roman" w:eastAsia="Times New Roman" w:hAnsi="Times New Roman" w:cs="Times New Roman"/>
          <w:i/>
          <w:sz w:val="28"/>
          <w:szCs w:val="28"/>
        </w:rPr>
      </w:pPr>
      <w:r w:rsidRPr="008F72E5">
        <w:rPr>
          <w:rFonts w:ascii="Times New Roman" w:eastAsia="Times New Roman" w:hAnsi="Times New Roman" w:cs="Times New Roman"/>
          <w:i/>
          <w:sz w:val="28"/>
          <w:szCs w:val="28"/>
        </w:rPr>
        <w:t>На прийняті згруповані відправлення за одним списком відправнику видається один розрахунковий документ, в якому зазначається номер списку з автоматизованої системи, найменування відправника, кількість рекомендованих відправлень, форма оплати та сума плати за пересилання.</w:t>
      </w:r>
    </w:p>
    <w:p w14:paraId="460D28F4" w14:textId="77777777" w:rsidR="0022448E" w:rsidRPr="008F72E5" w:rsidRDefault="0022448E" w:rsidP="0022448E">
      <w:pPr>
        <w:spacing w:after="0" w:line="240" w:lineRule="auto"/>
        <w:ind w:firstLine="142"/>
        <w:jc w:val="both"/>
        <w:rPr>
          <w:rFonts w:ascii="Segoe UI" w:eastAsia="Times New Roman" w:hAnsi="Segoe UI" w:cs="Segoe UI"/>
          <w:sz w:val="20"/>
          <w:szCs w:val="20"/>
          <w:lang w:eastAsia="uk-UA"/>
        </w:rPr>
      </w:pPr>
      <w:r w:rsidRPr="00A65215">
        <w:rPr>
          <w:noProof/>
          <w:lang w:eastAsia="uk-UA"/>
        </w:rPr>
        <w:drawing>
          <wp:inline distT="0" distB="0" distL="0" distR="0" wp14:anchorId="4F8436B6" wp14:editId="21AEB501">
            <wp:extent cx="5979795" cy="4486275"/>
            <wp:effectExtent l="0" t="0" r="190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9589" cy="4493623"/>
                    </a:xfrm>
                    <a:prstGeom prst="rect">
                      <a:avLst/>
                    </a:prstGeom>
                  </pic:spPr>
                </pic:pic>
              </a:graphicData>
            </a:graphic>
          </wp:inline>
        </w:drawing>
      </w:r>
    </w:p>
    <w:p w14:paraId="01E900DF" w14:textId="77777777" w:rsidR="0022448E" w:rsidRPr="00C91F6A" w:rsidRDefault="0022448E" w:rsidP="0022448E">
      <w:pPr>
        <w:tabs>
          <w:tab w:val="left" w:pos="-284"/>
        </w:tabs>
        <w:autoSpaceDE w:val="0"/>
        <w:autoSpaceDN w:val="0"/>
        <w:spacing w:after="0" w:line="240" w:lineRule="auto"/>
        <w:ind w:firstLine="709"/>
        <w:jc w:val="center"/>
        <w:rPr>
          <w:rFonts w:ascii="Times New Roman" w:hAnsi="Times New Roman"/>
          <w:sz w:val="28"/>
        </w:rPr>
      </w:pPr>
    </w:p>
    <w:p w14:paraId="62D31186" w14:textId="77777777" w:rsidR="0022448E" w:rsidRPr="00A640DB" w:rsidRDefault="0022448E" w:rsidP="0022448E">
      <w:pPr>
        <w:tabs>
          <w:tab w:val="left" w:pos="-284"/>
        </w:tabs>
        <w:autoSpaceDE w:val="0"/>
        <w:autoSpaceDN w:val="0"/>
        <w:spacing w:after="0" w:line="240" w:lineRule="auto"/>
        <w:ind w:firstLine="709"/>
        <w:jc w:val="center"/>
        <w:rPr>
          <w:rFonts w:ascii="Times New Roman" w:eastAsia="Times New Roman" w:hAnsi="Times New Roman" w:cs="Times New Roman"/>
          <w:sz w:val="26"/>
          <w:szCs w:val="26"/>
        </w:rPr>
      </w:pPr>
      <w:r w:rsidRPr="00C91F6A">
        <w:rPr>
          <w:rFonts w:ascii="Times New Roman" w:hAnsi="Times New Roman"/>
          <w:sz w:val="26"/>
        </w:rPr>
        <w:t>Рис.1</w:t>
      </w:r>
      <w:r>
        <w:rPr>
          <w:rFonts w:ascii="Times New Roman" w:hAnsi="Times New Roman"/>
          <w:sz w:val="26"/>
        </w:rPr>
        <w:t>1</w:t>
      </w:r>
      <w:r w:rsidRPr="00C91F6A">
        <w:rPr>
          <w:rFonts w:ascii="Times New Roman" w:hAnsi="Times New Roman"/>
          <w:sz w:val="26"/>
        </w:rPr>
        <w:t>. Зразок сформованого списку ф.103 в АРІ/ОК</w:t>
      </w:r>
    </w:p>
    <w:p w14:paraId="56542975" w14:textId="77777777" w:rsidR="0022448E" w:rsidRDefault="0022448E" w:rsidP="0022448E">
      <w:pPr>
        <w:tabs>
          <w:tab w:val="left" w:pos="-284"/>
        </w:tabs>
        <w:autoSpaceDE w:val="0"/>
        <w:autoSpaceDN w:val="0"/>
        <w:spacing w:after="0" w:line="240" w:lineRule="auto"/>
        <w:ind w:firstLine="709"/>
        <w:jc w:val="center"/>
        <w:rPr>
          <w:rFonts w:ascii="Times New Roman" w:hAnsi="Times New Roman"/>
          <w:sz w:val="26"/>
        </w:rPr>
      </w:pPr>
    </w:p>
    <w:p w14:paraId="75C74DEF" w14:textId="77777777" w:rsidR="0022448E" w:rsidRPr="00C91F6A" w:rsidRDefault="0022448E" w:rsidP="0022448E">
      <w:pPr>
        <w:tabs>
          <w:tab w:val="left" w:pos="-284"/>
        </w:tabs>
        <w:autoSpaceDE w:val="0"/>
        <w:autoSpaceDN w:val="0"/>
        <w:spacing w:after="0" w:line="240" w:lineRule="auto"/>
        <w:ind w:firstLine="709"/>
        <w:jc w:val="center"/>
        <w:rPr>
          <w:rFonts w:ascii="Times New Roman" w:hAnsi="Times New Roman"/>
          <w:sz w:val="26"/>
        </w:rPr>
      </w:pPr>
    </w:p>
    <w:p w14:paraId="7A05C142" w14:textId="77777777" w:rsidR="0022448E" w:rsidRPr="008F72E5" w:rsidRDefault="0022448E" w:rsidP="0022448E">
      <w:pPr>
        <w:tabs>
          <w:tab w:val="left" w:pos="-284"/>
        </w:tabs>
        <w:autoSpaceDE w:val="0"/>
        <w:autoSpaceDN w:val="0"/>
        <w:spacing w:after="0" w:line="240" w:lineRule="auto"/>
        <w:ind w:firstLine="709"/>
        <w:jc w:val="center"/>
        <w:rPr>
          <w:rFonts w:ascii="Times New Roman" w:eastAsia="Times New Roman" w:hAnsi="Times New Roman" w:cs="Times New Roman"/>
          <w:sz w:val="28"/>
          <w:szCs w:val="28"/>
        </w:rPr>
      </w:pPr>
    </w:p>
    <w:p w14:paraId="49D3EF7F" w14:textId="2DA8F0A3" w:rsidR="0022448E" w:rsidRPr="008F72E5" w:rsidRDefault="0022448E" w:rsidP="0022448E">
      <w:pPr>
        <w:spacing w:after="0" w:line="240" w:lineRule="auto"/>
        <w:ind w:firstLine="709"/>
        <w:jc w:val="both"/>
        <w:rPr>
          <w:rFonts w:ascii="Times New Roman" w:eastAsia="Times New Roman" w:hAnsi="Times New Roman" w:cs="Times New Roman"/>
          <w:b/>
          <w:sz w:val="28"/>
          <w:szCs w:val="28"/>
          <w:lang w:eastAsia="uk-UA"/>
        </w:rPr>
      </w:pPr>
      <w:r w:rsidRPr="008F72E5">
        <w:rPr>
          <w:rFonts w:ascii="Segoe UI" w:eastAsia="Times New Roman" w:hAnsi="Segoe UI" w:cs="Segoe UI"/>
          <w:sz w:val="20"/>
          <w:szCs w:val="20"/>
          <w:lang w:eastAsia="uk-UA"/>
        </w:rPr>
        <w:t xml:space="preserve">  </w:t>
      </w:r>
      <w:r w:rsidRPr="008F72E5">
        <w:rPr>
          <w:rFonts w:ascii="Times New Roman" w:eastAsia="Times New Roman" w:hAnsi="Times New Roman" w:cs="Times New Roman"/>
          <w:b/>
          <w:sz w:val="28"/>
          <w:szCs w:val="28"/>
          <w:lang w:eastAsia="uk-UA"/>
        </w:rPr>
        <w:t>5. Відправка письмової кореспонденції з ОПЗ місця приймання</w:t>
      </w:r>
      <w:r w:rsidR="00821560">
        <w:rPr>
          <w:rFonts w:ascii="Times New Roman" w:eastAsia="Times New Roman" w:hAnsi="Times New Roman" w:cs="Times New Roman"/>
          <w:b/>
          <w:sz w:val="28"/>
          <w:szCs w:val="28"/>
          <w:lang w:eastAsia="uk-UA"/>
        </w:rPr>
        <w:t>*</w:t>
      </w:r>
    </w:p>
    <w:p w14:paraId="03E58894" w14:textId="77777777" w:rsidR="0022448E" w:rsidRPr="00821560" w:rsidRDefault="0022448E" w:rsidP="00821560">
      <w:pPr>
        <w:spacing w:after="0" w:line="240" w:lineRule="auto"/>
        <w:jc w:val="both"/>
        <w:rPr>
          <w:rFonts w:ascii="Times New Roman" w:eastAsia="Times New Roman" w:hAnsi="Times New Roman" w:cs="Times New Roman"/>
          <w:sz w:val="28"/>
          <w:szCs w:val="28"/>
          <w:lang w:eastAsia="uk-UA"/>
        </w:rPr>
      </w:pPr>
    </w:p>
    <w:p w14:paraId="17B54E90" w14:textId="77777777" w:rsidR="0022448E" w:rsidRPr="008F72E5" w:rsidRDefault="0022448E" w:rsidP="0022448E">
      <w:pPr>
        <w:pStyle w:val="a3"/>
        <w:spacing w:after="0" w:line="240" w:lineRule="auto"/>
        <w:ind w:left="0" w:firstLine="709"/>
        <w:jc w:val="both"/>
        <w:rPr>
          <w:rFonts w:ascii="Times New Roman" w:eastAsia="Times New Roman" w:hAnsi="Times New Roman" w:cs="Times New Roman"/>
          <w:sz w:val="28"/>
          <w:szCs w:val="28"/>
          <w:lang w:eastAsia="uk-UA"/>
        </w:rPr>
      </w:pPr>
    </w:p>
    <w:p w14:paraId="2193B804" w14:textId="77777777" w:rsidR="0022448E" w:rsidRPr="008F72E5" w:rsidRDefault="0022448E" w:rsidP="0022448E">
      <w:pPr>
        <w:spacing w:after="0" w:line="240" w:lineRule="auto"/>
        <w:ind w:firstLine="709"/>
        <w:jc w:val="center"/>
        <w:rPr>
          <w:rFonts w:ascii="Times New Roman" w:eastAsia="Times New Roman" w:hAnsi="Times New Roman" w:cs="Times New Roman"/>
          <w:b/>
          <w:sz w:val="28"/>
          <w:szCs w:val="28"/>
          <w:lang w:eastAsia="uk-UA"/>
        </w:rPr>
      </w:pPr>
      <w:r w:rsidRPr="008F72E5">
        <w:rPr>
          <w:rFonts w:ascii="Times New Roman" w:eastAsia="Times New Roman" w:hAnsi="Times New Roman" w:cs="Times New Roman"/>
          <w:b/>
          <w:sz w:val="28"/>
          <w:szCs w:val="28"/>
          <w:lang w:eastAsia="uk-UA"/>
        </w:rPr>
        <w:t>6. Доставка (вручення) письмової кореспонденції</w:t>
      </w:r>
    </w:p>
    <w:p w14:paraId="3B0732CB" w14:textId="77777777" w:rsidR="0022448E" w:rsidRPr="008F72E5" w:rsidRDefault="0022448E" w:rsidP="0022448E">
      <w:pPr>
        <w:spacing w:after="0" w:line="240" w:lineRule="auto"/>
        <w:ind w:firstLine="709"/>
        <w:jc w:val="center"/>
        <w:rPr>
          <w:rFonts w:ascii="Times New Roman" w:eastAsia="Times New Roman" w:hAnsi="Times New Roman" w:cs="Times New Roman"/>
          <w:b/>
          <w:sz w:val="28"/>
          <w:szCs w:val="28"/>
          <w:lang w:eastAsia="uk-UA"/>
        </w:rPr>
      </w:pPr>
    </w:p>
    <w:p w14:paraId="1E345836" w14:textId="707AD555"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6.1.</w:t>
      </w:r>
      <w:r w:rsidR="00821560">
        <w:rPr>
          <w:rFonts w:ascii="Times New Roman" w:eastAsia="Times New Roman" w:hAnsi="Times New Roman" w:cs="Times New Roman"/>
          <w:sz w:val="28"/>
          <w:szCs w:val="28"/>
          <w:lang w:eastAsia="uk-UA"/>
        </w:rPr>
        <w:t>*</w:t>
      </w:r>
      <w:r w:rsidRPr="008F72E5">
        <w:rPr>
          <w:rFonts w:ascii="Times New Roman" w:eastAsia="Times New Roman" w:hAnsi="Times New Roman" w:cs="Times New Roman"/>
          <w:sz w:val="28"/>
          <w:szCs w:val="28"/>
          <w:lang w:eastAsia="uk-UA"/>
        </w:rPr>
        <w:t xml:space="preserve"> </w:t>
      </w:r>
    </w:p>
    <w:p w14:paraId="0C7AD9C4" w14:textId="2BD16F5A" w:rsidR="0022448E" w:rsidRDefault="0022448E" w:rsidP="00821560">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6.2.</w:t>
      </w:r>
      <w:r w:rsidR="00821560">
        <w:rPr>
          <w:rFonts w:ascii="Times New Roman" w:eastAsia="Times New Roman" w:hAnsi="Times New Roman" w:cs="Times New Roman"/>
          <w:sz w:val="28"/>
          <w:szCs w:val="28"/>
          <w:lang w:eastAsia="uk-UA"/>
        </w:rPr>
        <w:t>*</w:t>
      </w:r>
      <w:r w:rsidRPr="008F72E5">
        <w:rPr>
          <w:rFonts w:ascii="Times New Roman" w:eastAsia="Times New Roman" w:hAnsi="Times New Roman" w:cs="Times New Roman"/>
          <w:sz w:val="28"/>
          <w:szCs w:val="28"/>
          <w:lang w:eastAsia="uk-UA"/>
        </w:rPr>
        <w:t xml:space="preserve"> </w:t>
      </w:r>
    </w:p>
    <w:p w14:paraId="6000DA44" w14:textId="77777777" w:rsidR="0022448E" w:rsidRDefault="0022448E" w:rsidP="0022448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uk-UA"/>
        </w:rPr>
        <w:t xml:space="preserve">6.2.1. Проста письмова кореспонденція з неправильно зазначеною (відсутньою) </w:t>
      </w:r>
      <w:proofErr w:type="spellStart"/>
      <w:r>
        <w:rPr>
          <w:rFonts w:ascii="Times New Roman" w:eastAsia="Times New Roman" w:hAnsi="Times New Roman" w:cs="Times New Roman"/>
          <w:sz w:val="28"/>
          <w:szCs w:val="28"/>
          <w:lang w:eastAsia="uk-UA"/>
        </w:rPr>
        <w:t>адресою</w:t>
      </w:r>
      <w:proofErr w:type="spellEnd"/>
      <w:r>
        <w:rPr>
          <w:rFonts w:ascii="Times New Roman" w:eastAsia="Times New Roman" w:hAnsi="Times New Roman" w:cs="Times New Roman"/>
          <w:sz w:val="28"/>
          <w:szCs w:val="28"/>
          <w:lang w:eastAsia="uk-UA"/>
        </w:rPr>
        <w:t xml:space="preserve">, </w:t>
      </w:r>
      <w:r w:rsidRPr="005A04EE">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eastAsia="uk-UA"/>
        </w:rPr>
        <w:t xml:space="preserve">а також із зазначеним поштовим індексом даного ОПЗ або </w:t>
      </w:r>
      <w:r>
        <w:rPr>
          <w:rFonts w:ascii="Times New Roman" w:eastAsia="Times New Roman" w:hAnsi="Times New Roman" w:cs="Times New Roman"/>
          <w:sz w:val="28"/>
          <w:szCs w:val="28"/>
        </w:rPr>
        <w:t xml:space="preserve">неіснуючим поштовим індексом та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xml:space="preserve">, що не відноситься до зони обслуговування ОПЗ місця надходження, </w:t>
      </w:r>
      <w:r>
        <w:rPr>
          <w:rFonts w:ascii="Times New Roman" w:eastAsia="Times New Roman" w:hAnsi="Times New Roman" w:cs="Times New Roman"/>
          <w:sz w:val="28"/>
          <w:szCs w:val="28"/>
          <w:lang w:eastAsia="uk-UA"/>
        </w:rPr>
        <w:t>повертається на адресу відправника із зазначенням причини повернення на довідці ф. 20 «Неправильно зазначена (відсутня) адреса».</w:t>
      </w:r>
    </w:p>
    <w:p w14:paraId="1BC24709" w14:textId="77777777" w:rsidR="0022448E" w:rsidRPr="005A04EE" w:rsidRDefault="0022448E" w:rsidP="0022448E">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6.2.2. У разі зазначення на простій письмовій кореспонденції </w:t>
      </w:r>
      <w:r w:rsidRPr="00050295">
        <w:rPr>
          <w:rFonts w:ascii="Times New Roman" w:eastAsia="Times New Roman" w:hAnsi="Times New Roman" w:cs="Times New Roman"/>
          <w:sz w:val="28"/>
          <w:szCs w:val="28"/>
        </w:rPr>
        <w:t>поштового індексу</w:t>
      </w:r>
      <w:r>
        <w:rPr>
          <w:rFonts w:ascii="Times New Roman" w:eastAsia="Times New Roman" w:hAnsi="Times New Roman" w:cs="Times New Roman"/>
          <w:sz w:val="28"/>
          <w:szCs w:val="28"/>
        </w:rPr>
        <w:t xml:space="preserve"> іншого ОПЗ або неіснуючого та адреси, що відноситься до зони обслуговування ОПЗ місця надходження, письмова кореспонденція доставляє</w:t>
      </w:r>
      <w:r w:rsidRPr="00050295">
        <w:rPr>
          <w:rFonts w:ascii="Times New Roman" w:eastAsia="Times New Roman" w:hAnsi="Times New Roman" w:cs="Times New Roman"/>
          <w:sz w:val="28"/>
          <w:szCs w:val="28"/>
        </w:rPr>
        <w:t>ться з використанням абонентської  поштової скриньки</w:t>
      </w:r>
      <w:r>
        <w:rPr>
          <w:rFonts w:ascii="Times New Roman" w:eastAsia="Times New Roman" w:hAnsi="Times New Roman" w:cs="Times New Roman"/>
          <w:sz w:val="28"/>
          <w:szCs w:val="28"/>
        </w:rPr>
        <w:t xml:space="preserve"> за вказаною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w:t>
      </w:r>
    </w:p>
    <w:p w14:paraId="072BE011"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6.3. У разі виявлення пошкодження письмової кореспонденції вживаються необхідні заходи для їх усунення, при цьому на відправленні проставляється позначка "Надійшло у пошкодженому стані", яка засвідчується підписом працівника поштового зв’язку, і проставляється відбиток календарного штемпеля.</w:t>
      </w:r>
    </w:p>
    <w:p w14:paraId="393F9DB4"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6.4. Уся вхідна проста письмова кореспонденція сортується за </w:t>
      </w:r>
      <w:proofErr w:type="spellStart"/>
      <w:r w:rsidRPr="008F72E5">
        <w:rPr>
          <w:rFonts w:ascii="Times New Roman" w:eastAsia="Times New Roman" w:hAnsi="Times New Roman" w:cs="Times New Roman"/>
          <w:sz w:val="28"/>
          <w:szCs w:val="28"/>
          <w:lang w:eastAsia="uk-UA"/>
        </w:rPr>
        <w:t>доставними</w:t>
      </w:r>
      <w:proofErr w:type="spellEnd"/>
      <w:r w:rsidRPr="008F72E5">
        <w:rPr>
          <w:rFonts w:ascii="Times New Roman" w:eastAsia="Times New Roman" w:hAnsi="Times New Roman" w:cs="Times New Roman"/>
          <w:sz w:val="28"/>
          <w:szCs w:val="28"/>
          <w:lang w:eastAsia="uk-UA"/>
        </w:rPr>
        <w:t xml:space="preserve"> дільницями з відокремленням кореспонденції, адресованої "До запитання" та на абонементні скриньки. Розсортована за </w:t>
      </w:r>
      <w:proofErr w:type="spellStart"/>
      <w:r w:rsidRPr="008F72E5">
        <w:rPr>
          <w:rFonts w:ascii="Times New Roman" w:eastAsia="Times New Roman" w:hAnsi="Times New Roman" w:cs="Times New Roman"/>
          <w:sz w:val="28"/>
          <w:szCs w:val="28"/>
          <w:lang w:eastAsia="uk-UA"/>
        </w:rPr>
        <w:t>доставними</w:t>
      </w:r>
      <w:proofErr w:type="spellEnd"/>
      <w:r w:rsidRPr="008F72E5">
        <w:rPr>
          <w:rFonts w:ascii="Times New Roman" w:eastAsia="Times New Roman" w:hAnsi="Times New Roman" w:cs="Times New Roman"/>
          <w:sz w:val="28"/>
          <w:szCs w:val="28"/>
          <w:lang w:eastAsia="uk-UA"/>
        </w:rPr>
        <w:t xml:space="preserve"> дільницями проста письмова кореспонденція видається листоношам для доставки адресатам.</w:t>
      </w:r>
    </w:p>
    <w:p w14:paraId="5891DEB3"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6.5. Відбиток календарного штемпеля проставляється на зворотному боці простої письмової кореспонденції адресованої "До запитання"</w:t>
      </w:r>
      <w:r>
        <w:rPr>
          <w:rFonts w:ascii="Times New Roman" w:eastAsia="Times New Roman" w:hAnsi="Times New Roman" w:cs="Times New Roman"/>
          <w:sz w:val="28"/>
          <w:szCs w:val="28"/>
          <w:lang w:eastAsia="uk-UA"/>
        </w:rPr>
        <w:t xml:space="preserve"> </w:t>
      </w:r>
      <w:r w:rsidRPr="008F72E5">
        <w:rPr>
          <w:rFonts w:ascii="Times New Roman" w:eastAsia="Times New Roman" w:hAnsi="Times New Roman" w:cs="Times New Roman"/>
          <w:sz w:val="28"/>
          <w:szCs w:val="28"/>
          <w:lang w:eastAsia="uk-UA"/>
        </w:rPr>
        <w:t>та на заслан</w:t>
      </w:r>
      <w:r>
        <w:rPr>
          <w:rFonts w:ascii="Times New Roman" w:eastAsia="Times New Roman" w:hAnsi="Times New Roman" w:cs="Times New Roman"/>
          <w:sz w:val="28"/>
          <w:szCs w:val="28"/>
          <w:lang w:eastAsia="uk-UA"/>
        </w:rPr>
        <w:t>ій</w:t>
      </w:r>
      <w:r w:rsidRPr="008F72E5">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на якій відправником зазначений поштовий індекс іншого ОПЗ та адресу, </w:t>
      </w:r>
      <w:r w:rsidRPr="008F72E5">
        <w:rPr>
          <w:rFonts w:ascii="Times New Roman" w:eastAsia="Times New Roman" w:hAnsi="Times New Roman" w:cs="Times New Roman"/>
          <w:sz w:val="28"/>
          <w:szCs w:val="28"/>
          <w:lang w:eastAsia="uk-UA"/>
        </w:rPr>
        <w:t>що не відноситься до зони обслуговування даного ОПЗ. У цьому випадку працівник оформляє довідку ф. 20, як зазначено на рис. 1</w:t>
      </w:r>
      <w:r>
        <w:rPr>
          <w:rFonts w:ascii="Times New Roman" w:eastAsia="Times New Roman" w:hAnsi="Times New Roman" w:cs="Times New Roman"/>
          <w:sz w:val="28"/>
          <w:szCs w:val="28"/>
          <w:lang w:eastAsia="uk-UA"/>
        </w:rPr>
        <w:t>2, та здійснює досилання на зазначений на простій письмовій кореспонденції поштовий індекс.</w:t>
      </w:r>
    </w:p>
    <w:p w14:paraId="6F1970D6" w14:textId="77777777" w:rsidR="0022448E" w:rsidRPr="008F72E5" w:rsidRDefault="0022448E" w:rsidP="0022448E">
      <w:pPr>
        <w:spacing w:after="0" w:line="240" w:lineRule="auto"/>
        <w:ind w:firstLine="709"/>
        <w:jc w:val="center"/>
        <w:rPr>
          <w:rFonts w:ascii="Times New Roman" w:eastAsia="Times New Roman" w:hAnsi="Times New Roman" w:cs="Times New Roman"/>
          <w:sz w:val="28"/>
          <w:szCs w:val="28"/>
          <w:lang w:eastAsia="uk-UA"/>
        </w:rPr>
      </w:pPr>
      <w:r w:rsidRPr="00A65215">
        <w:rPr>
          <w:noProof/>
          <w:lang w:eastAsia="uk-UA"/>
        </w:rPr>
        <w:lastRenderedPageBreak/>
        <w:drawing>
          <wp:inline distT="0" distB="0" distL="0" distR="0" wp14:anchorId="41322B67" wp14:editId="3CB7E88F">
            <wp:extent cx="3472774" cy="32289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9374" cy="3235112"/>
                    </a:xfrm>
                    <a:prstGeom prst="rect">
                      <a:avLst/>
                    </a:prstGeom>
                  </pic:spPr>
                </pic:pic>
              </a:graphicData>
            </a:graphic>
          </wp:inline>
        </w:drawing>
      </w:r>
    </w:p>
    <w:p w14:paraId="3E0AAC97" w14:textId="77777777" w:rsidR="0022448E" w:rsidRDefault="0022448E" w:rsidP="0022448E">
      <w:pPr>
        <w:spacing w:after="0" w:line="240" w:lineRule="auto"/>
        <w:ind w:firstLine="709"/>
        <w:jc w:val="center"/>
        <w:rPr>
          <w:rFonts w:ascii="Times New Roman" w:hAnsi="Times New Roman"/>
          <w:sz w:val="26"/>
        </w:rPr>
      </w:pPr>
    </w:p>
    <w:p w14:paraId="3A8BF798" w14:textId="77777777" w:rsidR="0022448E" w:rsidRDefault="0022448E" w:rsidP="0022448E">
      <w:pPr>
        <w:spacing w:after="0" w:line="240" w:lineRule="auto"/>
        <w:ind w:firstLine="709"/>
        <w:jc w:val="center"/>
        <w:rPr>
          <w:rFonts w:ascii="Times New Roman" w:hAnsi="Times New Roman"/>
          <w:sz w:val="26"/>
        </w:rPr>
      </w:pPr>
      <w:r w:rsidRPr="00C91F6A">
        <w:rPr>
          <w:rFonts w:ascii="Times New Roman" w:hAnsi="Times New Roman"/>
          <w:sz w:val="26"/>
        </w:rPr>
        <w:t>Рис. 1</w:t>
      </w:r>
      <w:r>
        <w:rPr>
          <w:rFonts w:ascii="Times New Roman" w:hAnsi="Times New Roman"/>
          <w:sz w:val="26"/>
        </w:rPr>
        <w:t>2</w:t>
      </w:r>
      <w:r w:rsidRPr="00C91F6A">
        <w:rPr>
          <w:rFonts w:ascii="Times New Roman" w:hAnsi="Times New Roman"/>
          <w:sz w:val="26"/>
        </w:rPr>
        <w:t>. Зразок оформлення довідки ф.20 при досиланні поштового відправлення</w:t>
      </w:r>
    </w:p>
    <w:p w14:paraId="26A65AC9" w14:textId="77777777" w:rsidR="0022448E" w:rsidRPr="00C91F6A" w:rsidRDefault="0022448E" w:rsidP="0022448E">
      <w:pPr>
        <w:spacing w:after="0" w:line="240" w:lineRule="auto"/>
        <w:ind w:firstLine="709"/>
        <w:jc w:val="center"/>
        <w:rPr>
          <w:rFonts w:ascii="Times New Roman" w:hAnsi="Times New Roman"/>
          <w:sz w:val="26"/>
        </w:rPr>
      </w:pPr>
    </w:p>
    <w:p w14:paraId="56F59F52" w14:textId="3152FB8A" w:rsidR="0022448E" w:rsidRPr="00C91F6A" w:rsidRDefault="0022448E" w:rsidP="0022448E">
      <w:pPr>
        <w:spacing w:after="0" w:line="240" w:lineRule="auto"/>
        <w:ind w:firstLine="709"/>
        <w:jc w:val="both"/>
        <w:rPr>
          <w:rFonts w:ascii="Times New Roman" w:hAnsi="Times New Roman"/>
          <w:sz w:val="28"/>
        </w:rPr>
      </w:pPr>
      <w:r w:rsidRPr="00C91F6A">
        <w:rPr>
          <w:rFonts w:ascii="Times New Roman" w:hAnsi="Times New Roman"/>
          <w:sz w:val="28"/>
        </w:rPr>
        <w:t>6.6.</w:t>
      </w:r>
      <w:r w:rsidR="00821560">
        <w:rPr>
          <w:rFonts w:ascii="Times New Roman" w:hAnsi="Times New Roman"/>
          <w:sz w:val="28"/>
        </w:rPr>
        <w:t>*</w:t>
      </w:r>
      <w:r w:rsidRPr="00C91F6A">
        <w:rPr>
          <w:rFonts w:ascii="Times New Roman" w:hAnsi="Times New Roman"/>
          <w:sz w:val="28"/>
        </w:rPr>
        <w:t xml:space="preserve"> </w:t>
      </w:r>
    </w:p>
    <w:p w14:paraId="27EDDF83" w14:textId="77777777" w:rsidR="0022448E" w:rsidRPr="007D2716" w:rsidRDefault="0022448E" w:rsidP="0022448E">
      <w:pPr>
        <w:spacing w:after="0" w:line="240" w:lineRule="auto"/>
        <w:ind w:firstLine="709"/>
        <w:jc w:val="both"/>
        <w:rPr>
          <w:rFonts w:ascii="Times New Roman" w:eastAsia="Times New Roman" w:hAnsi="Times New Roman" w:cs="Times New Roman"/>
          <w:sz w:val="27"/>
          <w:szCs w:val="27"/>
        </w:rPr>
      </w:pPr>
    </w:p>
    <w:p w14:paraId="6BA46C72" w14:textId="77777777" w:rsidR="0022448E" w:rsidRPr="008F72E5" w:rsidRDefault="0022448E" w:rsidP="0022448E">
      <w:pPr>
        <w:spacing w:after="0" w:line="240" w:lineRule="auto"/>
        <w:ind w:firstLine="142"/>
        <w:jc w:val="both"/>
        <w:rPr>
          <w:rFonts w:ascii="Segoe UI" w:eastAsia="Times New Roman" w:hAnsi="Times New Roman" w:cs="Times New Roman"/>
          <w:sz w:val="20"/>
          <w:szCs w:val="20"/>
        </w:rPr>
      </w:pPr>
      <w:r w:rsidRPr="00A65215">
        <w:rPr>
          <w:noProof/>
          <w:lang w:eastAsia="uk-UA"/>
        </w:rPr>
        <w:drawing>
          <wp:inline distT="0" distB="0" distL="0" distR="0" wp14:anchorId="76617D21" wp14:editId="150A4A42">
            <wp:extent cx="5723554" cy="261674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0087" cy="2638015"/>
                    </a:xfrm>
                    <a:prstGeom prst="rect">
                      <a:avLst/>
                    </a:prstGeom>
                  </pic:spPr>
                </pic:pic>
              </a:graphicData>
            </a:graphic>
          </wp:inline>
        </w:drawing>
      </w:r>
    </w:p>
    <w:p w14:paraId="1DE132AC" w14:textId="77777777" w:rsidR="0022448E" w:rsidRDefault="0022448E" w:rsidP="0022448E">
      <w:pPr>
        <w:spacing w:after="0" w:line="240" w:lineRule="auto"/>
        <w:rPr>
          <w:rFonts w:ascii="Times New Roman" w:eastAsia="Times New Roman" w:hAnsi="Times New Roman" w:cs="Times New Roman"/>
          <w:sz w:val="28"/>
          <w:szCs w:val="28"/>
        </w:rPr>
      </w:pPr>
      <w:r w:rsidRPr="00A640DB">
        <w:rPr>
          <w:rFonts w:ascii="Times New Roman" w:eastAsia="Times New Roman" w:hAnsi="Times New Roman" w:cs="Times New Roman"/>
          <w:sz w:val="28"/>
          <w:szCs w:val="28"/>
        </w:rPr>
        <w:t xml:space="preserve">                                         </w:t>
      </w:r>
    </w:p>
    <w:p w14:paraId="6361C1A1" w14:textId="77777777" w:rsidR="0022448E" w:rsidRDefault="0022448E" w:rsidP="0022448E">
      <w:pPr>
        <w:spacing w:after="0" w:line="240" w:lineRule="auto"/>
        <w:ind w:left="708" w:firstLine="708"/>
        <w:rPr>
          <w:rFonts w:ascii="Times New Roman" w:hAnsi="Times New Roman"/>
          <w:sz w:val="26"/>
        </w:rPr>
      </w:pPr>
      <w:r w:rsidRPr="00C91F6A">
        <w:rPr>
          <w:rFonts w:ascii="Times New Roman" w:hAnsi="Times New Roman"/>
          <w:sz w:val="26"/>
        </w:rPr>
        <w:t>Рис. 1</w:t>
      </w:r>
      <w:r>
        <w:rPr>
          <w:rFonts w:ascii="Times New Roman" w:hAnsi="Times New Roman"/>
          <w:sz w:val="26"/>
        </w:rPr>
        <w:t>3</w:t>
      </w:r>
      <w:r w:rsidRPr="00C91F6A">
        <w:rPr>
          <w:rFonts w:ascii="Times New Roman" w:hAnsi="Times New Roman"/>
          <w:sz w:val="26"/>
        </w:rPr>
        <w:t>. Зразок аркушу книги ф. 8</w:t>
      </w:r>
    </w:p>
    <w:p w14:paraId="384E32D4" w14:textId="77777777" w:rsidR="0022448E" w:rsidRDefault="0022448E" w:rsidP="0022448E">
      <w:pPr>
        <w:spacing w:after="0" w:line="240" w:lineRule="auto"/>
        <w:ind w:left="708" w:firstLine="708"/>
        <w:rPr>
          <w:rFonts w:ascii="Times New Roman" w:hAnsi="Times New Roman"/>
          <w:sz w:val="26"/>
        </w:rPr>
      </w:pPr>
    </w:p>
    <w:p w14:paraId="2B00B3BA" w14:textId="77777777" w:rsidR="0022448E" w:rsidRDefault="0022448E" w:rsidP="0022448E">
      <w:pPr>
        <w:spacing w:after="0" w:line="240" w:lineRule="auto"/>
        <w:ind w:left="708" w:firstLine="708"/>
        <w:rPr>
          <w:rFonts w:ascii="Times New Roman" w:hAnsi="Times New Roman"/>
          <w:sz w:val="26"/>
        </w:rPr>
      </w:pPr>
    </w:p>
    <w:p w14:paraId="54FBAFB3" w14:textId="77777777" w:rsidR="0022448E" w:rsidRDefault="0022448E" w:rsidP="0022448E">
      <w:pPr>
        <w:spacing w:after="0" w:line="240" w:lineRule="auto"/>
        <w:ind w:left="708" w:right="424" w:hanging="566"/>
        <w:rPr>
          <w:rFonts w:ascii="Times New Roman" w:hAnsi="Times New Roman"/>
          <w:sz w:val="26"/>
        </w:rPr>
      </w:pPr>
      <w:r w:rsidRPr="00A65215">
        <w:rPr>
          <w:noProof/>
          <w:lang w:eastAsia="uk-UA"/>
        </w:rPr>
        <w:lastRenderedPageBreak/>
        <w:drawing>
          <wp:inline distT="0" distB="0" distL="0" distR="0" wp14:anchorId="46CF95C6" wp14:editId="24B1B7EE">
            <wp:extent cx="5772150" cy="307625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07484" cy="3095085"/>
                    </a:xfrm>
                    <a:prstGeom prst="rect">
                      <a:avLst/>
                    </a:prstGeom>
                  </pic:spPr>
                </pic:pic>
              </a:graphicData>
            </a:graphic>
          </wp:inline>
        </w:drawing>
      </w:r>
    </w:p>
    <w:p w14:paraId="56904AA8" w14:textId="77777777" w:rsidR="0022448E" w:rsidRPr="005A04EE" w:rsidRDefault="0022448E" w:rsidP="0022448E">
      <w:pPr>
        <w:spacing w:after="0" w:line="240" w:lineRule="auto"/>
        <w:ind w:left="708" w:hanging="1134"/>
        <w:rPr>
          <w:rFonts w:ascii="Times New Roman" w:hAnsi="Times New Roman"/>
          <w:sz w:val="26"/>
        </w:rPr>
      </w:pPr>
    </w:p>
    <w:p w14:paraId="788CE6B2" w14:textId="77777777" w:rsidR="0022448E" w:rsidRPr="00C91F6A" w:rsidRDefault="0022448E" w:rsidP="0022448E">
      <w:pPr>
        <w:spacing w:after="0" w:line="240" w:lineRule="auto"/>
        <w:ind w:firstLine="709"/>
        <w:jc w:val="center"/>
        <w:rPr>
          <w:rFonts w:ascii="Times New Roman" w:hAnsi="Times New Roman"/>
          <w:sz w:val="26"/>
        </w:rPr>
      </w:pPr>
      <w:r w:rsidRPr="00C91F6A">
        <w:rPr>
          <w:rFonts w:ascii="Times New Roman" w:hAnsi="Times New Roman"/>
          <w:sz w:val="26"/>
        </w:rPr>
        <w:t>Рис. 1</w:t>
      </w:r>
      <w:r>
        <w:rPr>
          <w:rFonts w:ascii="Times New Roman" w:hAnsi="Times New Roman"/>
          <w:sz w:val="26"/>
        </w:rPr>
        <w:t>4</w:t>
      </w:r>
      <w:r w:rsidRPr="00C91F6A">
        <w:rPr>
          <w:rFonts w:ascii="Times New Roman" w:hAnsi="Times New Roman"/>
          <w:sz w:val="26"/>
        </w:rPr>
        <w:t>. Зразок списку ф.101 для рекомендованих відправлень</w:t>
      </w:r>
    </w:p>
    <w:p w14:paraId="507B286F" w14:textId="77777777" w:rsidR="0022448E" w:rsidRPr="008F72E5" w:rsidRDefault="0022448E" w:rsidP="0022448E">
      <w:pPr>
        <w:spacing w:after="0" w:line="240" w:lineRule="auto"/>
        <w:ind w:firstLine="709"/>
        <w:jc w:val="center"/>
        <w:rPr>
          <w:rFonts w:ascii="Segoe UI" w:eastAsia="Times New Roman" w:hAnsi="Times New Roman" w:cs="Times New Roman"/>
          <w:sz w:val="20"/>
          <w:szCs w:val="20"/>
        </w:rPr>
      </w:pPr>
    </w:p>
    <w:p w14:paraId="1FCB0836" w14:textId="77777777" w:rsidR="0022448E" w:rsidRDefault="0022448E" w:rsidP="0022448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6.7. На рекомендовану письмову кореспонденцію, що адресована на абонементну скриньку стосовно якої відсутнє розпорядження щодо вкладання в абоне</w:t>
      </w:r>
      <w:r>
        <w:rPr>
          <w:rFonts w:ascii="Times New Roman" w:eastAsia="Times New Roman" w:hAnsi="Times New Roman" w:cs="Times New Roman"/>
          <w:sz w:val="28"/>
          <w:szCs w:val="28"/>
        </w:rPr>
        <w:t xml:space="preserve">ментну скриньку згідно заяви, </w:t>
      </w:r>
      <w:r w:rsidRPr="008F72E5">
        <w:rPr>
          <w:rFonts w:ascii="Times New Roman" w:eastAsia="Times New Roman" w:hAnsi="Times New Roman" w:cs="Times New Roman"/>
          <w:sz w:val="28"/>
          <w:szCs w:val="28"/>
        </w:rPr>
        <w:t>в автоматизованій системі формуються повідомлення ф. 22, що вкладаються до абонементних скриньок. Така рекомендована письмова кореспонденція зберігається у зоні зберігання у форматі картотеки окремо за порядковими №№  абонементних скриньок.</w:t>
      </w:r>
    </w:p>
    <w:p w14:paraId="4B06C9F2" w14:textId="77777777" w:rsidR="0022448E" w:rsidRDefault="0022448E" w:rsidP="0022448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6.7.1. Рекомендована письмова кореспонденція, на якій зазначено поштовий індекс ОПЗ місця надходження та адреса, що відноситься до зони обслуговування іншого ОПЗ, зберігається протягом встановленого строку зберігання в ОПЗ місця надходження. </w:t>
      </w:r>
    </w:p>
    <w:p w14:paraId="5E7E29F2" w14:textId="77777777" w:rsidR="0022448E" w:rsidRDefault="0022448E" w:rsidP="0022448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6.7.2. У разі зазначення на рекомендованій письмовій кореспонденції </w:t>
      </w:r>
      <w:r w:rsidRPr="00050295">
        <w:rPr>
          <w:rFonts w:ascii="Times New Roman" w:eastAsia="Times New Roman" w:hAnsi="Times New Roman" w:cs="Times New Roman"/>
          <w:sz w:val="28"/>
          <w:szCs w:val="28"/>
        </w:rPr>
        <w:t>поштового індексу</w:t>
      </w:r>
      <w:r>
        <w:rPr>
          <w:rFonts w:ascii="Times New Roman" w:eastAsia="Times New Roman" w:hAnsi="Times New Roman" w:cs="Times New Roman"/>
          <w:sz w:val="28"/>
          <w:szCs w:val="28"/>
        </w:rPr>
        <w:t xml:space="preserve"> іншого ОПЗ або неіснуючого поштового індексу та адреси, що відноситься до зони обслуговування  ОПЗ місця надходження, поштове відправлення доставляє</w:t>
      </w:r>
      <w:r w:rsidRPr="00050295">
        <w:rPr>
          <w:rFonts w:ascii="Times New Roman" w:eastAsia="Times New Roman" w:hAnsi="Times New Roman" w:cs="Times New Roman"/>
          <w:sz w:val="28"/>
          <w:szCs w:val="28"/>
        </w:rPr>
        <w:t xml:space="preserve">ться </w:t>
      </w:r>
      <w:r>
        <w:rPr>
          <w:rFonts w:ascii="Times New Roman" w:eastAsia="Times New Roman" w:hAnsi="Times New Roman" w:cs="Times New Roman"/>
          <w:sz w:val="28"/>
          <w:szCs w:val="28"/>
        </w:rPr>
        <w:t xml:space="preserve">за вказаною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w:t>
      </w:r>
    </w:p>
    <w:p w14:paraId="291C0B5F" w14:textId="77777777" w:rsidR="0022448E" w:rsidRPr="00E55746" w:rsidRDefault="0022448E" w:rsidP="0022448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5A04EE">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lang w:val="ru-RU"/>
        </w:rPr>
        <w:t>3</w:t>
      </w:r>
      <w:r w:rsidRPr="005A04EE">
        <w:rPr>
          <w:rFonts w:ascii="Times New Roman" w:eastAsia="Times New Roman" w:hAnsi="Times New Roman" w:cs="Times New Roman"/>
          <w:sz w:val="28"/>
          <w:szCs w:val="28"/>
          <w:lang w:val="ru-RU"/>
        </w:rPr>
        <w:t xml:space="preserve">. </w:t>
      </w:r>
      <w:r w:rsidRPr="00E55746">
        <w:rPr>
          <w:rFonts w:ascii="Times New Roman" w:eastAsia="Times New Roman" w:hAnsi="Times New Roman" w:cs="Times New Roman"/>
          <w:sz w:val="28"/>
          <w:szCs w:val="28"/>
        </w:rPr>
        <w:t xml:space="preserve">Відправник/адресат має право за додаткову плату подати заяву про доставку рекомендованої письмової кореспонденції </w:t>
      </w:r>
      <w:r w:rsidRPr="005A04EE">
        <w:rPr>
          <w:rFonts w:ascii="Times New Roman" w:hAnsi="Times New Roman" w:cs="Times New Roman"/>
          <w:color w:val="333333"/>
          <w:sz w:val="28"/>
          <w:szCs w:val="28"/>
          <w:shd w:val="clear" w:color="auto" w:fill="FFFFFF"/>
        </w:rPr>
        <w:t xml:space="preserve">іншій особі та за іншою </w:t>
      </w:r>
      <w:proofErr w:type="spellStart"/>
      <w:r w:rsidRPr="005A04EE">
        <w:rPr>
          <w:rFonts w:ascii="Times New Roman" w:hAnsi="Times New Roman" w:cs="Times New Roman"/>
          <w:color w:val="333333"/>
          <w:sz w:val="28"/>
          <w:szCs w:val="28"/>
          <w:shd w:val="clear" w:color="auto" w:fill="FFFFFF"/>
        </w:rPr>
        <w:t>адресою</w:t>
      </w:r>
      <w:proofErr w:type="spellEnd"/>
      <w:r w:rsidRPr="005A04EE">
        <w:rPr>
          <w:rFonts w:ascii="Times New Roman" w:hAnsi="Times New Roman" w:cs="Times New Roman"/>
          <w:color w:val="333333"/>
          <w:sz w:val="28"/>
          <w:szCs w:val="28"/>
          <w:shd w:val="clear" w:color="auto" w:fill="FFFFFF"/>
        </w:rPr>
        <w:t xml:space="preserve"> або цьому ж адресатові за іншою </w:t>
      </w:r>
      <w:proofErr w:type="spellStart"/>
      <w:r w:rsidRPr="005A04EE">
        <w:rPr>
          <w:rFonts w:ascii="Times New Roman" w:hAnsi="Times New Roman" w:cs="Times New Roman"/>
          <w:color w:val="333333"/>
          <w:sz w:val="28"/>
          <w:szCs w:val="28"/>
          <w:shd w:val="clear" w:color="auto" w:fill="FFFFFF"/>
        </w:rPr>
        <w:t>адресою</w:t>
      </w:r>
      <w:proofErr w:type="spellEnd"/>
      <w:r w:rsidRPr="005A04EE">
        <w:rPr>
          <w:rFonts w:ascii="Times New Roman" w:hAnsi="Times New Roman" w:cs="Times New Roman"/>
          <w:color w:val="333333"/>
          <w:sz w:val="28"/>
          <w:szCs w:val="28"/>
          <w:shd w:val="clear" w:color="auto" w:fill="FFFFFF"/>
        </w:rPr>
        <w:t xml:space="preserve">. </w:t>
      </w:r>
    </w:p>
    <w:p w14:paraId="33ED08EA" w14:textId="33C915A8" w:rsidR="0022448E" w:rsidRPr="008F72E5" w:rsidRDefault="0022448E" w:rsidP="0022448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6.8.</w:t>
      </w:r>
      <w:r w:rsidR="00821560">
        <w:rPr>
          <w:rFonts w:ascii="Times New Roman" w:eastAsia="Times New Roman" w:hAnsi="Times New Roman" w:cs="Times New Roman"/>
          <w:sz w:val="28"/>
          <w:szCs w:val="28"/>
        </w:rPr>
        <w:t>*</w:t>
      </w:r>
      <w:r w:rsidRPr="008F72E5">
        <w:rPr>
          <w:rFonts w:ascii="Times New Roman" w:eastAsia="Times New Roman" w:hAnsi="Times New Roman" w:cs="Times New Roman"/>
          <w:sz w:val="28"/>
          <w:szCs w:val="28"/>
        </w:rPr>
        <w:t xml:space="preserve"> </w:t>
      </w:r>
    </w:p>
    <w:p w14:paraId="277BC4D6"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6.9. Рекомендована письмова кореспонденція з повідомленням про вручення, у тому числі і з відміткою «Вручити особисто»</w:t>
      </w:r>
      <w:r>
        <w:rPr>
          <w:rFonts w:ascii="Times New Roman" w:eastAsia="Times New Roman" w:hAnsi="Times New Roman" w:cs="Times New Roman"/>
          <w:sz w:val="28"/>
          <w:szCs w:val="28"/>
        </w:rPr>
        <w:t>,</w:t>
      </w:r>
      <w:r w:rsidRPr="008F72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рекомендовані листи </w:t>
      </w:r>
      <w:r w:rsidRPr="008F72E5">
        <w:rPr>
          <w:rFonts w:ascii="Times New Roman" w:eastAsia="Times New Roman" w:hAnsi="Times New Roman" w:cs="Times New Roman"/>
          <w:sz w:val="28"/>
          <w:szCs w:val="28"/>
        </w:rPr>
        <w:t>з позначкою «Судова повістка»</w:t>
      </w:r>
      <w:r>
        <w:rPr>
          <w:rFonts w:ascii="Times New Roman" w:eastAsia="Times New Roman" w:hAnsi="Times New Roman" w:cs="Times New Roman"/>
          <w:sz w:val="28"/>
          <w:szCs w:val="28"/>
        </w:rPr>
        <w:t xml:space="preserve"> або «Повістка ТЦК»</w:t>
      </w:r>
      <w:r w:rsidRPr="008F72E5">
        <w:rPr>
          <w:rFonts w:ascii="Times New Roman" w:eastAsia="Times New Roman" w:hAnsi="Times New Roman" w:cs="Times New Roman"/>
          <w:sz w:val="28"/>
          <w:szCs w:val="28"/>
        </w:rPr>
        <w:t xml:space="preserve"> вида</w:t>
      </w:r>
      <w:r>
        <w:rPr>
          <w:rFonts w:ascii="Times New Roman" w:eastAsia="Times New Roman" w:hAnsi="Times New Roman" w:cs="Times New Roman"/>
          <w:sz w:val="28"/>
          <w:szCs w:val="28"/>
        </w:rPr>
        <w:t>ю</w:t>
      </w:r>
      <w:r w:rsidRPr="008F72E5">
        <w:rPr>
          <w:rFonts w:ascii="Times New Roman" w:eastAsia="Times New Roman" w:hAnsi="Times New Roman" w:cs="Times New Roman"/>
          <w:sz w:val="28"/>
          <w:szCs w:val="28"/>
        </w:rPr>
        <w:t>ться для доставки листоношам разом з бланком повідомлення про вручення, прикріпленими до них.  </w:t>
      </w:r>
    </w:p>
    <w:p w14:paraId="523B18B0"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lastRenderedPageBreak/>
        <w:t>6.10. Доставка (вручення) простої письмової кореспонденції</w:t>
      </w:r>
      <w:r w:rsidRPr="008F72E5">
        <w:rPr>
          <w:rFonts w:ascii="Times New Roman" w:eastAsia="Times New Roman" w:hAnsi="Times New Roman" w:cs="Times New Roman"/>
          <w:b/>
          <w:sz w:val="28"/>
          <w:szCs w:val="28"/>
          <w:lang w:eastAsia="uk-UA"/>
        </w:rPr>
        <w:t> </w:t>
      </w:r>
      <w:r w:rsidRPr="008F72E5">
        <w:rPr>
          <w:rFonts w:ascii="Times New Roman" w:eastAsia="Times New Roman" w:hAnsi="Times New Roman" w:cs="Times New Roman"/>
          <w:sz w:val="28"/>
          <w:szCs w:val="28"/>
          <w:lang w:eastAsia="uk-UA"/>
        </w:rPr>
        <w:t>здійснюється шляхом вкладання до абонентської поштової скриньки. У разі неможливості вкладання до абонентської поштової скриньки простого відправлення (розміри та маса відправлення не дозволяють вкласти його в с</w:t>
      </w:r>
      <w:r>
        <w:rPr>
          <w:rFonts w:ascii="Times New Roman" w:eastAsia="Times New Roman" w:hAnsi="Times New Roman" w:cs="Times New Roman"/>
          <w:sz w:val="28"/>
          <w:szCs w:val="28"/>
          <w:lang w:eastAsia="uk-UA"/>
        </w:rPr>
        <w:t xml:space="preserve">криньку), адресат інформується шляхом вкладання до абонентської поштової скриньки </w:t>
      </w:r>
      <w:r w:rsidRPr="008F72E5">
        <w:rPr>
          <w:rFonts w:ascii="Times New Roman" w:eastAsia="Times New Roman" w:hAnsi="Times New Roman" w:cs="Times New Roman"/>
          <w:sz w:val="28"/>
          <w:szCs w:val="28"/>
          <w:lang w:eastAsia="uk-UA"/>
        </w:rPr>
        <w:t>повідомлення ф. 22а. </w:t>
      </w:r>
    </w:p>
    <w:p w14:paraId="402EF4B3" w14:textId="77777777" w:rsidR="0022448E" w:rsidRPr="008F72E5" w:rsidRDefault="0022448E" w:rsidP="0022448E">
      <w:pPr>
        <w:spacing w:after="0" w:line="240" w:lineRule="auto"/>
        <w:ind w:firstLine="709"/>
        <w:contextualSpacing/>
        <w:jc w:val="both"/>
        <w:rPr>
          <w:rFonts w:ascii="Times New Roman" w:hAnsi="Times New Roman" w:cs="Times New Roman"/>
          <w:sz w:val="28"/>
          <w:szCs w:val="28"/>
        </w:rPr>
      </w:pPr>
      <w:r w:rsidRPr="008F72E5">
        <w:rPr>
          <w:rFonts w:ascii="Times New Roman" w:hAnsi="Times New Roman" w:cs="Times New Roman"/>
          <w:sz w:val="28"/>
          <w:szCs w:val="28"/>
        </w:rPr>
        <w:t>6.11. Порядок доставки простої та рекомендованої письмової кореспонденції, повідомлень про вручення поштових відправлень юридичним особам, узгоджується ОПЗ разом з юридичною особою.</w:t>
      </w:r>
    </w:p>
    <w:p w14:paraId="646E4BEB" w14:textId="77777777" w:rsidR="0022448E" w:rsidRDefault="0022448E" w:rsidP="0022448E">
      <w:pPr>
        <w:spacing w:after="0" w:line="240" w:lineRule="auto"/>
        <w:ind w:firstLine="709"/>
        <w:contextualSpacing/>
        <w:jc w:val="both"/>
        <w:rPr>
          <w:rFonts w:ascii="Times New Roman" w:hAnsi="Times New Roman" w:cs="Times New Roman"/>
          <w:sz w:val="28"/>
          <w:szCs w:val="28"/>
        </w:rPr>
      </w:pPr>
      <w:r w:rsidRPr="008F72E5">
        <w:rPr>
          <w:rFonts w:ascii="Times New Roman" w:hAnsi="Times New Roman" w:cs="Times New Roman"/>
          <w:sz w:val="28"/>
          <w:szCs w:val="28"/>
        </w:rPr>
        <w:t xml:space="preserve">6.11.1. </w:t>
      </w:r>
      <w:r w:rsidRPr="00634E31">
        <w:rPr>
          <w:rFonts w:ascii="Times New Roman" w:hAnsi="Times New Roman" w:cs="Times New Roman"/>
          <w:sz w:val="28"/>
          <w:szCs w:val="28"/>
        </w:rPr>
        <w:t xml:space="preserve">Юридичною особою подається до ОПЗ заява, складена в довільній формі, де зазначаються істотні умови доставки (вручення) </w:t>
      </w:r>
      <w:r>
        <w:rPr>
          <w:rFonts w:ascii="Times New Roman" w:hAnsi="Times New Roman" w:cs="Times New Roman"/>
          <w:sz w:val="28"/>
          <w:szCs w:val="28"/>
        </w:rPr>
        <w:t xml:space="preserve">поштових </w:t>
      </w:r>
      <w:r w:rsidRPr="00634E31">
        <w:rPr>
          <w:rFonts w:ascii="Times New Roman" w:hAnsi="Times New Roman" w:cs="Times New Roman"/>
          <w:sz w:val="28"/>
          <w:szCs w:val="28"/>
        </w:rPr>
        <w:t xml:space="preserve">відправлень, </w:t>
      </w:r>
      <w:r>
        <w:rPr>
          <w:rFonts w:ascii="Times New Roman" w:hAnsi="Times New Roman" w:cs="Times New Roman"/>
          <w:sz w:val="28"/>
          <w:szCs w:val="28"/>
        </w:rPr>
        <w:t>друкованих медіа</w:t>
      </w:r>
      <w:r w:rsidRPr="00634E31">
        <w:rPr>
          <w:rFonts w:ascii="Times New Roman" w:hAnsi="Times New Roman" w:cs="Times New Roman"/>
          <w:sz w:val="28"/>
          <w:szCs w:val="28"/>
        </w:rPr>
        <w:t xml:space="preserve">. Заява подається на бланку юридичної особи за підписом керівника в довільній формі, з обов’язковим  зазначенням дати подання заяви та терміну дії. Перелік осіб уповноважених на одержання пошти визначається на підставі довіреності, оформленої в установленому порядку, завірена </w:t>
      </w:r>
      <w:r>
        <w:rPr>
          <w:rFonts w:ascii="Times New Roman" w:hAnsi="Times New Roman" w:cs="Times New Roman"/>
          <w:sz w:val="28"/>
          <w:szCs w:val="28"/>
        </w:rPr>
        <w:t xml:space="preserve">копія якої зберігається в ОПЗ. </w:t>
      </w:r>
      <w:r w:rsidRPr="00634E31">
        <w:rPr>
          <w:rFonts w:ascii="Times New Roman" w:hAnsi="Times New Roman" w:cs="Times New Roman"/>
          <w:sz w:val="28"/>
          <w:szCs w:val="28"/>
        </w:rPr>
        <w:t>У разі будь яких змін юридична особа зобов’язана повідомляти про це ОПЗ місця обслуговування.</w:t>
      </w:r>
    </w:p>
    <w:p w14:paraId="76636EDA" w14:textId="77777777" w:rsidR="0022448E" w:rsidRDefault="0022448E" w:rsidP="0022448E">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   6.11.2. У разі, якщо в</w:t>
      </w:r>
      <w:r w:rsidRPr="00372743">
        <w:rPr>
          <w:rFonts w:ascii="Times New Roman" w:hAnsi="Times New Roman" w:cs="Times New Roman"/>
          <w:sz w:val="28"/>
          <w:szCs w:val="28"/>
        </w:rPr>
        <w:t xml:space="preserve">ручення письмової кореспонденції </w:t>
      </w:r>
      <w:r>
        <w:rPr>
          <w:rFonts w:ascii="Times New Roman" w:hAnsi="Times New Roman" w:cs="Times New Roman"/>
          <w:sz w:val="28"/>
          <w:szCs w:val="28"/>
        </w:rPr>
        <w:t xml:space="preserve">здійснюється </w:t>
      </w:r>
      <w:r w:rsidRPr="00372743">
        <w:rPr>
          <w:rFonts w:ascii="Times New Roman" w:hAnsi="Times New Roman" w:cs="Times New Roman"/>
          <w:sz w:val="28"/>
          <w:szCs w:val="28"/>
        </w:rPr>
        <w:t>особисто керівн</w:t>
      </w:r>
      <w:r>
        <w:rPr>
          <w:rFonts w:ascii="Times New Roman" w:hAnsi="Times New Roman" w:cs="Times New Roman"/>
          <w:sz w:val="28"/>
          <w:szCs w:val="28"/>
        </w:rPr>
        <w:t xml:space="preserve">ику юридичної особи, до заяви щодо доставки (вручення) </w:t>
      </w:r>
      <w:r w:rsidRPr="00372743">
        <w:rPr>
          <w:rFonts w:ascii="Times New Roman" w:hAnsi="Times New Roman" w:cs="Times New Roman"/>
          <w:sz w:val="28"/>
          <w:szCs w:val="28"/>
        </w:rPr>
        <w:t>письмової кореспонденції</w:t>
      </w:r>
      <w:r>
        <w:rPr>
          <w:rFonts w:ascii="Times New Roman" w:hAnsi="Times New Roman" w:cs="Times New Roman"/>
          <w:sz w:val="28"/>
          <w:szCs w:val="28"/>
        </w:rPr>
        <w:t>, а</w:t>
      </w:r>
      <w:r w:rsidRPr="00372743">
        <w:rPr>
          <w:rFonts w:ascii="Times New Roman" w:hAnsi="Times New Roman" w:cs="Times New Roman"/>
          <w:sz w:val="28"/>
          <w:szCs w:val="28"/>
        </w:rPr>
        <w:t xml:space="preserve"> </w:t>
      </w:r>
      <w:r>
        <w:rPr>
          <w:rFonts w:ascii="Times New Roman" w:hAnsi="Times New Roman" w:cs="Times New Roman"/>
          <w:sz w:val="28"/>
          <w:szCs w:val="28"/>
        </w:rPr>
        <w:t>також</w:t>
      </w:r>
      <w:r w:rsidRPr="00634E31">
        <w:rPr>
          <w:rFonts w:ascii="Times New Roman" w:hAnsi="Times New Roman" w:cs="Times New Roman"/>
          <w:sz w:val="28"/>
          <w:szCs w:val="28"/>
        </w:rPr>
        <w:t xml:space="preserve"> </w:t>
      </w:r>
      <w:r>
        <w:rPr>
          <w:rFonts w:ascii="Times New Roman" w:hAnsi="Times New Roman" w:cs="Times New Roman"/>
          <w:sz w:val="28"/>
          <w:szCs w:val="28"/>
        </w:rPr>
        <w:t>друкованих медіа, додається</w:t>
      </w:r>
      <w:r w:rsidRPr="00372743">
        <w:rPr>
          <w:rFonts w:ascii="Times New Roman" w:hAnsi="Times New Roman" w:cs="Times New Roman"/>
          <w:sz w:val="28"/>
          <w:szCs w:val="28"/>
        </w:rPr>
        <w:t xml:space="preserve"> </w:t>
      </w:r>
      <w:r w:rsidRPr="00A339FD">
        <w:rPr>
          <w:rFonts w:ascii="Times New Roman" w:hAnsi="Times New Roman" w:cs="Times New Roman"/>
          <w:sz w:val="28"/>
          <w:szCs w:val="28"/>
        </w:rPr>
        <w:t xml:space="preserve"> завірена належним чином копія</w:t>
      </w:r>
      <w:r w:rsidRPr="005414B4">
        <w:rPr>
          <w:rFonts w:ascii="Times New Roman" w:hAnsi="Times New Roman" w:cs="Times New Roman"/>
          <w:sz w:val="28"/>
          <w:szCs w:val="28"/>
        </w:rPr>
        <w:t xml:space="preserve"> витягу з Єдиного державного реєстру юридичних осіб та фізичних осіб –</w:t>
      </w:r>
      <w:r w:rsidRPr="005414B4">
        <w:rPr>
          <w:rFonts w:ascii="Times New Roman" w:hAnsi="Times New Roman" w:cs="Times New Roman"/>
          <w:spacing w:val="-2"/>
          <w:sz w:val="28"/>
          <w:szCs w:val="28"/>
        </w:rPr>
        <w:t xml:space="preserve"> </w:t>
      </w:r>
      <w:r w:rsidRPr="005414B4">
        <w:rPr>
          <w:rFonts w:ascii="Times New Roman" w:hAnsi="Times New Roman" w:cs="Times New Roman"/>
          <w:sz w:val="28"/>
          <w:szCs w:val="28"/>
        </w:rPr>
        <w:t>підприємців та грома</w:t>
      </w:r>
      <w:r w:rsidRPr="00A339FD">
        <w:rPr>
          <w:rFonts w:ascii="Times New Roman" w:hAnsi="Times New Roman" w:cs="Times New Roman"/>
          <w:sz w:val="28"/>
          <w:szCs w:val="28"/>
        </w:rPr>
        <w:t xml:space="preserve">дських формувань (далі – Витяг). </w:t>
      </w:r>
      <w:r w:rsidRPr="003672A8">
        <w:rPr>
          <w:rFonts w:ascii="Times New Roman" w:hAnsi="Times New Roman" w:cs="Times New Roman"/>
          <w:sz w:val="28"/>
          <w:szCs w:val="28"/>
        </w:rPr>
        <w:t xml:space="preserve">При цьому, з дати видачі (оформлення) Витягу до передбачуваної дати подання заяви, строк не повинен перевищувати 30 днів. </w:t>
      </w:r>
    </w:p>
    <w:p w14:paraId="5FA0A465" w14:textId="77777777" w:rsidR="0022448E" w:rsidRPr="00634E31" w:rsidRDefault="0022448E" w:rsidP="0022448E">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В</w:t>
      </w:r>
      <w:r w:rsidRPr="00372743">
        <w:rPr>
          <w:rFonts w:ascii="Times New Roman" w:eastAsia="Times New Roman" w:hAnsi="Times New Roman" w:cs="Times New Roman"/>
          <w:sz w:val="28"/>
          <w:szCs w:val="28"/>
        </w:rPr>
        <w:t xml:space="preserve"> аркуші ф.8 (</w:t>
      </w:r>
      <w:r w:rsidRPr="00372743">
        <w:rPr>
          <w:rFonts w:ascii="Times New Roman" w:hAnsi="Times New Roman" w:cs="Times New Roman"/>
          <w:sz w:val="28"/>
          <w:szCs w:val="28"/>
          <w:shd w:val="clear" w:color="auto" w:fill="FFFFFF"/>
        </w:rPr>
        <w:t>Списку ф.101/101-а)</w:t>
      </w:r>
      <w:r w:rsidRPr="00372743">
        <w:rPr>
          <w:rFonts w:ascii="Times New Roman" w:eastAsia="Times New Roman" w:hAnsi="Times New Roman" w:cs="Times New Roman"/>
          <w:sz w:val="28"/>
          <w:szCs w:val="28"/>
        </w:rPr>
        <w:t xml:space="preserve">, </w:t>
      </w:r>
      <w:r w:rsidRPr="00C91F6A">
        <w:rPr>
          <w:rFonts w:ascii="Times New Roman" w:hAnsi="Times New Roman"/>
          <w:sz w:val="28"/>
        </w:rPr>
        <w:t>чи іншому документі, за яким здійснюється вручення</w:t>
      </w:r>
      <w:r>
        <w:rPr>
          <w:rFonts w:ascii="Times New Roman" w:hAnsi="Times New Roman"/>
          <w:sz w:val="28"/>
        </w:rPr>
        <w:t xml:space="preserve"> письмової кореспонденції</w:t>
      </w:r>
      <w:r>
        <w:rPr>
          <w:rFonts w:ascii="Times New Roman" w:eastAsia="Times New Roman" w:hAnsi="Times New Roman" w:cs="Times New Roman"/>
          <w:sz w:val="28"/>
          <w:szCs w:val="28"/>
        </w:rPr>
        <w:t>,</w:t>
      </w:r>
      <w:r w:rsidRPr="005414B4">
        <w:rPr>
          <w:rFonts w:ascii="Times New Roman" w:hAnsi="Times New Roman" w:cs="Times New Roman"/>
          <w:sz w:val="28"/>
          <w:szCs w:val="28"/>
        </w:rPr>
        <w:t xml:space="preserve"> </w:t>
      </w:r>
      <w:r>
        <w:rPr>
          <w:rFonts w:ascii="Times New Roman" w:hAnsi="Times New Roman" w:cs="Times New Roman"/>
          <w:sz w:val="28"/>
          <w:szCs w:val="28"/>
        </w:rPr>
        <w:t xml:space="preserve">бланку повідомлення про вручення рекомендованої письмової кореспонденції, </w:t>
      </w:r>
      <w:r w:rsidRPr="005414B4">
        <w:rPr>
          <w:rFonts w:ascii="Times New Roman" w:hAnsi="Times New Roman" w:cs="Times New Roman"/>
          <w:sz w:val="28"/>
          <w:szCs w:val="28"/>
        </w:rPr>
        <w:t xml:space="preserve">керівник </w:t>
      </w:r>
      <w:r w:rsidRPr="009E6054">
        <w:rPr>
          <w:rFonts w:ascii="Times New Roman" w:hAnsi="Times New Roman" w:cs="Times New Roman"/>
          <w:sz w:val="28"/>
          <w:szCs w:val="28"/>
        </w:rPr>
        <w:t>зазначає посаду та</w:t>
      </w:r>
      <w:r w:rsidRPr="005414B4">
        <w:rPr>
          <w:rFonts w:ascii="Times New Roman" w:hAnsi="Times New Roman" w:cs="Times New Roman"/>
          <w:sz w:val="28"/>
          <w:szCs w:val="28"/>
        </w:rPr>
        <w:t xml:space="preserve"> </w:t>
      </w:r>
      <w:r w:rsidRPr="00372743">
        <w:rPr>
          <w:rFonts w:ascii="Times New Roman" w:eastAsia="Times New Roman" w:hAnsi="Times New Roman" w:cs="Times New Roman"/>
          <w:sz w:val="28"/>
          <w:szCs w:val="28"/>
        </w:rPr>
        <w:t>проставляє своє прізвище та підпис</w:t>
      </w:r>
      <w:r>
        <w:rPr>
          <w:rFonts w:ascii="Times New Roman" w:eastAsia="Times New Roman" w:hAnsi="Times New Roman" w:cs="Times New Roman"/>
          <w:sz w:val="28"/>
          <w:szCs w:val="28"/>
        </w:rPr>
        <w:t>.</w:t>
      </w:r>
      <w:r w:rsidRPr="00372743">
        <w:rPr>
          <w:rFonts w:ascii="Times New Roman" w:eastAsia="Times New Roman" w:hAnsi="Times New Roman" w:cs="Times New Roman"/>
          <w:sz w:val="28"/>
          <w:szCs w:val="28"/>
        </w:rPr>
        <w:t xml:space="preserve"> </w:t>
      </w:r>
    </w:p>
    <w:p w14:paraId="30CF92A1" w14:textId="77777777" w:rsidR="0022448E" w:rsidRPr="008F72E5" w:rsidRDefault="0022448E" w:rsidP="0022448E">
      <w:pPr>
        <w:spacing w:after="0" w:line="240" w:lineRule="auto"/>
        <w:ind w:firstLine="709"/>
        <w:contextualSpacing/>
        <w:jc w:val="both"/>
        <w:rPr>
          <w:rFonts w:ascii="Times New Roman" w:hAnsi="Times New Roman" w:cs="Times New Roman"/>
          <w:sz w:val="28"/>
          <w:szCs w:val="28"/>
        </w:rPr>
      </w:pPr>
      <w:r w:rsidRPr="008F72E5">
        <w:rPr>
          <w:rFonts w:ascii="Times New Roman" w:hAnsi="Times New Roman" w:cs="Times New Roman"/>
          <w:sz w:val="28"/>
          <w:szCs w:val="28"/>
        </w:rPr>
        <w:t>6.11.</w:t>
      </w:r>
      <w:r>
        <w:rPr>
          <w:rFonts w:ascii="Times New Roman" w:hAnsi="Times New Roman" w:cs="Times New Roman"/>
          <w:sz w:val="28"/>
          <w:szCs w:val="28"/>
        </w:rPr>
        <w:t>3</w:t>
      </w:r>
      <w:r w:rsidRPr="008F72E5">
        <w:rPr>
          <w:rFonts w:ascii="Times New Roman" w:hAnsi="Times New Roman" w:cs="Times New Roman"/>
          <w:sz w:val="28"/>
          <w:szCs w:val="28"/>
        </w:rPr>
        <w:t xml:space="preserve">. Проста та рекомендована письмова кореспонденція, повідомлення про надходження </w:t>
      </w:r>
      <w:r w:rsidRPr="00881930">
        <w:rPr>
          <w:rFonts w:ascii="Times New Roman" w:hAnsi="Times New Roman" w:cs="Times New Roman"/>
          <w:sz w:val="28"/>
          <w:szCs w:val="28"/>
        </w:rPr>
        <w:t>поштових відправлень,</w:t>
      </w:r>
      <w:r w:rsidRPr="008F72E5">
        <w:rPr>
          <w:rFonts w:ascii="Times New Roman" w:hAnsi="Times New Roman" w:cs="Times New Roman"/>
          <w:sz w:val="28"/>
          <w:szCs w:val="28"/>
        </w:rPr>
        <w:t xml:space="preserve"> повідомлення про вручення </w:t>
      </w:r>
      <w:r w:rsidRPr="00881930">
        <w:rPr>
          <w:rFonts w:ascii="Times New Roman" w:hAnsi="Times New Roman" w:cs="Times New Roman"/>
          <w:sz w:val="28"/>
          <w:szCs w:val="28"/>
        </w:rPr>
        <w:t>поштових відправлень,</w:t>
      </w:r>
      <w:r w:rsidRPr="008F72E5">
        <w:rPr>
          <w:rFonts w:ascii="Times New Roman" w:hAnsi="Times New Roman" w:cs="Times New Roman"/>
          <w:sz w:val="28"/>
          <w:szCs w:val="28"/>
        </w:rPr>
        <w:t xml:space="preserve"> адресовані юридичним особам, можуть доставлятися з використанням абонентських поштових скриньок, що встановлюються на перших поверхах приміщень чи інших доступних для цього місцях або у канцелярії, експедиції тощо, розміщені на перших поверхах приміщень, чи видаватися в приміщеннях об'єкта поштового зв'язку представникам юридичних осіб, уповноваженим на одержання </w:t>
      </w:r>
      <w:r>
        <w:rPr>
          <w:rFonts w:ascii="Times New Roman" w:hAnsi="Times New Roman" w:cs="Times New Roman"/>
          <w:sz w:val="28"/>
          <w:szCs w:val="28"/>
        </w:rPr>
        <w:t>пошти</w:t>
      </w:r>
      <w:r w:rsidRPr="008F72E5">
        <w:rPr>
          <w:rFonts w:ascii="Times New Roman" w:hAnsi="Times New Roman" w:cs="Times New Roman"/>
          <w:sz w:val="28"/>
          <w:szCs w:val="28"/>
        </w:rPr>
        <w:t>.</w:t>
      </w:r>
      <w:r w:rsidRPr="008F72E5">
        <w:rPr>
          <w:rFonts w:ascii="Times New Roman" w:hAnsi="Times New Roman" w:cs="Times New Roman"/>
          <w:sz w:val="28"/>
          <w:szCs w:val="28"/>
          <w:shd w:val="clear" w:color="auto" w:fill="FFFFFF"/>
        </w:rPr>
        <w:t xml:space="preserve"> </w:t>
      </w:r>
    </w:p>
    <w:p w14:paraId="2638FF75" w14:textId="77777777" w:rsidR="0022448E" w:rsidRDefault="0022448E" w:rsidP="0022448E">
      <w:pPr>
        <w:spacing w:after="0" w:line="240" w:lineRule="auto"/>
        <w:ind w:firstLine="708"/>
        <w:contextualSpacing/>
        <w:jc w:val="both"/>
        <w:rPr>
          <w:rFonts w:ascii="Times New Roman" w:eastAsia="Times New Roman" w:hAnsi="Times New Roman" w:cs="Times New Roman"/>
          <w:sz w:val="28"/>
          <w:szCs w:val="28"/>
        </w:rPr>
      </w:pPr>
      <w:r w:rsidRPr="008F72E5">
        <w:rPr>
          <w:rFonts w:ascii="Times New Roman" w:hAnsi="Times New Roman" w:cs="Times New Roman"/>
          <w:sz w:val="28"/>
          <w:szCs w:val="28"/>
          <w:shd w:val="clear" w:color="auto" w:fill="FFFFFF"/>
        </w:rPr>
        <w:t>6.11.</w:t>
      </w:r>
      <w:r>
        <w:rPr>
          <w:rFonts w:ascii="Times New Roman" w:hAnsi="Times New Roman" w:cs="Times New Roman"/>
          <w:sz w:val="28"/>
          <w:szCs w:val="28"/>
          <w:shd w:val="clear" w:color="auto" w:fill="FFFFFF"/>
        </w:rPr>
        <w:t>4</w:t>
      </w:r>
      <w:r w:rsidRPr="008F72E5">
        <w:rPr>
          <w:rFonts w:ascii="Times New Roman" w:hAnsi="Times New Roman" w:cs="Times New Roman"/>
          <w:sz w:val="28"/>
          <w:szCs w:val="28"/>
          <w:shd w:val="clear" w:color="auto" w:fill="FFFFFF"/>
        </w:rPr>
        <w:t xml:space="preserve">. Рекомендована письмова кореспонденція, адресована юридичним особам, під час доставки за зазначеною </w:t>
      </w:r>
      <w:proofErr w:type="spellStart"/>
      <w:r w:rsidRPr="008F72E5">
        <w:rPr>
          <w:rFonts w:ascii="Times New Roman" w:hAnsi="Times New Roman" w:cs="Times New Roman"/>
          <w:sz w:val="28"/>
          <w:szCs w:val="28"/>
          <w:shd w:val="clear" w:color="auto" w:fill="FFFFFF"/>
        </w:rPr>
        <w:t>адресою</w:t>
      </w:r>
      <w:proofErr w:type="spellEnd"/>
      <w:r w:rsidRPr="008F72E5">
        <w:rPr>
          <w:rFonts w:ascii="Times New Roman" w:hAnsi="Times New Roman" w:cs="Times New Roman"/>
          <w:sz w:val="28"/>
          <w:szCs w:val="28"/>
          <w:shd w:val="clear" w:color="auto" w:fill="FFFFFF"/>
        </w:rPr>
        <w:t xml:space="preserve"> вручається </w:t>
      </w:r>
      <w:proofErr w:type="spellStart"/>
      <w:r w:rsidRPr="008F72E5">
        <w:rPr>
          <w:rFonts w:ascii="Times New Roman" w:hAnsi="Times New Roman" w:cs="Times New Roman"/>
          <w:sz w:val="28"/>
          <w:szCs w:val="28"/>
          <w:shd w:val="clear" w:color="auto" w:fill="FFFFFF"/>
        </w:rPr>
        <w:t>уповноважній</w:t>
      </w:r>
      <w:proofErr w:type="spellEnd"/>
      <w:r w:rsidRPr="008F72E5">
        <w:rPr>
          <w:rFonts w:ascii="Times New Roman" w:hAnsi="Times New Roman" w:cs="Times New Roman"/>
          <w:sz w:val="28"/>
          <w:szCs w:val="28"/>
          <w:shd w:val="clear" w:color="auto" w:fill="FFFFFF"/>
        </w:rPr>
        <w:t xml:space="preserve"> особі на одержання пошти юридичної особи. Уповноважена особа </w:t>
      </w:r>
      <w:r w:rsidRPr="008F72E5">
        <w:rPr>
          <w:rFonts w:ascii="Times New Roman" w:eastAsia="Times New Roman" w:hAnsi="Times New Roman" w:cs="Times New Roman"/>
          <w:sz w:val="28"/>
          <w:szCs w:val="28"/>
        </w:rPr>
        <w:t>п</w:t>
      </w:r>
      <w:r>
        <w:rPr>
          <w:rFonts w:ascii="Times New Roman" w:eastAsia="Times New Roman" w:hAnsi="Times New Roman" w:cs="Times New Roman"/>
          <w:sz w:val="28"/>
          <w:szCs w:val="28"/>
        </w:rPr>
        <w:t>р</w:t>
      </w:r>
      <w:r w:rsidRPr="008F72E5">
        <w:rPr>
          <w:rFonts w:ascii="Times New Roman" w:eastAsia="Times New Roman" w:hAnsi="Times New Roman" w:cs="Times New Roman"/>
          <w:sz w:val="28"/>
          <w:szCs w:val="28"/>
        </w:rPr>
        <w:t>оставляє своє прізвище та підпис у аркуші ф.8 (</w:t>
      </w:r>
      <w:r w:rsidRPr="008F72E5">
        <w:rPr>
          <w:rFonts w:ascii="Times New Roman" w:hAnsi="Times New Roman" w:cs="Times New Roman"/>
          <w:sz w:val="28"/>
          <w:szCs w:val="28"/>
          <w:shd w:val="clear" w:color="auto" w:fill="FFFFFF"/>
        </w:rPr>
        <w:t>Списку ф.101/101-а)</w:t>
      </w:r>
      <w:r w:rsidRPr="008F72E5">
        <w:rPr>
          <w:rFonts w:ascii="Times New Roman" w:eastAsia="Times New Roman" w:hAnsi="Times New Roman" w:cs="Times New Roman"/>
          <w:sz w:val="28"/>
          <w:szCs w:val="28"/>
        </w:rPr>
        <w:t>, за яким здійснюється вручення.</w:t>
      </w:r>
    </w:p>
    <w:p w14:paraId="73AD0497"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rPr>
      </w:pPr>
      <w:r w:rsidRPr="008F72E5">
        <w:rPr>
          <w:rFonts w:ascii="Times New Roman" w:hAnsi="Times New Roman" w:cs="Times New Roman"/>
          <w:sz w:val="28"/>
          <w:szCs w:val="28"/>
          <w:shd w:val="clear" w:color="auto" w:fill="FFFFFF"/>
        </w:rPr>
        <w:lastRenderedPageBreak/>
        <w:t>6.11.</w:t>
      </w:r>
      <w:r>
        <w:rPr>
          <w:rFonts w:ascii="Times New Roman" w:hAnsi="Times New Roman" w:cs="Times New Roman"/>
          <w:sz w:val="28"/>
          <w:szCs w:val="28"/>
          <w:shd w:val="clear" w:color="auto" w:fill="FFFFFF"/>
        </w:rPr>
        <w:t>5</w:t>
      </w:r>
      <w:r w:rsidRPr="008F72E5">
        <w:rPr>
          <w:rFonts w:ascii="Times New Roman" w:hAnsi="Times New Roman" w:cs="Times New Roman"/>
          <w:sz w:val="28"/>
          <w:szCs w:val="28"/>
          <w:shd w:val="clear" w:color="auto" w:fill="FFFFFF"/>
        </w:rPr>
        <w:t>. На бланку повідомлення про вручення рекомендованої письмової кореспонденці</w:t>
      </w:r>
      <w:r>
        <w:rPr>
          <w:rFonts w:ascii="Times New Roman" w:hAnsi="Times New Roman" w:cs="Times New Roman"/>
          <w:sz w:val="28"/>
          <w:szCs w:val="28"/>
          <w:shd w:val="clear" w:color="auto" w:fill="FFFFFF"/>
        </w:rPr>
        <w:t>ї</w:t>
      </w:r>
      <w:r w:rsidRPr="008F72E5">
        <w:rPr>
          <w:rFonts w:ascii="Times New Roman" w:hAnsi="Times New Roman" w:cs="Times New Roman"/>
          <w:sz w:val="28"/>
          <w:szCs w:val="28"/>
          <w:shd w:val="clear" w:color="auto" w:fill="FFFFFF"/>
        </w:rPr>
        <w:t>, в тому числі з позначкою "Судова повістка", адресованій юридичній особі, уповноважена особа на одержання пошти у відповідному місці зазначає дату вручення рекомендованого листа,</w:t>
      </w:r>
      <w:r>
        <w:rPr>
          <w:rFonts w:ascii="Times New Roman" w:hAnsi="Times New Roman" w:cs="Times New Roman"/>
          <w:sz w:val="28"/>
          <w:szCs w:val="28"/>
          <w:shd w:val="clear" w:color="auto" w:fill="FFFFFF"/>
        </w:rPr>
        <w:t xml:space="preserve"> розписується та зазначає своє </w:t>
      </w:r>
      <w:r w:rsidRPr="008F72E5">
        <w:rPr>
          <w:rFonts w:ascii="Times New Roman" w:hAnsi="Times New Roman" w:cs="Times New Roman"/>
          <w:sz w:val="28"/>
          <w:szCs w:val="28"/>
          <w:shd w:val="clear" w:color="auto" w:fill="FFFFFF"/>
        </w:rPr>
        <w:t>прізвище та ініціали або ім’я та прізвище.</w:t>
      </w:r>
    </w:p>
    <w:p w14:paraId="4F9613EF"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6.11.</w:t>
      </w:r>
      <w:r>
        <w:rPr>
          <w:rFonts w:ascii="Times New Roman" w:eastAsia="Times New Roman" w:hAnsi="Times New Roman" w:cs="Times New Roman"/>
          <w:sz w:val="28"/>
          <w:szCs w:val="28"/>
        </w:rPr>
        <w:t>6</w:t>
      </w:r>
      <w:r w:rsidRPr="008F72E5">
        <w:rPr>
          <w:rFonts w:ascii="Times New Roman" w:eastAsia="Times New Roman" w:hAnsi="Times New Roman" w:cs="Times New Roman"/>
          <w:sz w:val="28"/>
          <w:szCs w:val="28"/>
        </w:rPr>
        <w:t>. У разі відсутності адресата - юридичної особи рекомендованого листа з позначкою «Судова повістка» листоноша у окремому аркуші ф.8, відповідній графі Списку ф.</w:t>
      </w:r>
      <w:r>
        <w:rPr>
          <w:rFonts w:ascii="Times New Roman" w:eastAsia="Times New Roman" w:hAnsi="Times New Roman" w:cs="Times New Roman"/>
          <w:sz w:val="28"/>
          <w:szCs w:val="28"/>
        </w:rPr>
        <w:t xml:space="preserve">101, 101-а </w:t>
      </w:r>
      <w:r w:rsidRPr="008F72E5">
        <w:rPr>
          <w:rFonts w:ascii="Times New Roman" w:eastAsia="Times New Roman" w:hAnsi="Times New Roman" w:cs="Times New Roman"/>
          <w:sz w:val="28"/>
          <w:szCs w:val="28"/>
        </w:rPr>
        <w:t>робить позначку «</w:t>
      </w:r>
      <w:r w:rsidRPr="008F72E5">
        <w:rPr>
          <w:rFonts w:ascii="Times New Roman" w:eastAsia="Times New Roman" w:hAnsi="Times New Roman" w:cs="Times New Roman"/>
          <w:i/>
          <w:sz w:val="28"/>
          <w:szCs w:val="28"/>
        </w:rPr>
        <w:t xml:space="preserve">адресат відсутній за вказаною </w:t>
      </w:r>
      <w:proofErr w:type="spellStart"/>
      <w:r w:rsidRPr="008F72E5">
        <w:rPr>
          <w:rFonts w:ascii="Times New Roman" w:eastAsia="Times New Roman" w:hAnsi="Times New Roman" w:cs="Times New Roman"/>
          <w:i/>
          <w:sz w:val="28"/>
          <w:szCs w:val="28"/>
        </w:rPr>
        <w:t>адресою</w:t>
      </w:r>
      <w:proofErr w:type="spellEnd"/>
      <w:r w:rsidRPr="008F72E5">
        <w:rPr>
          <w:rFonts w:ascii="Times New Roman" w:eastAsia="Times New Roman" w:hAnsi="Times New Roman" w:cs="Times New Roman"/>
          <w:sz w:val="28"/>
          <w:szCs w:val="28"/>
        </w:rPr>
        <w:t xml:space="preserve">» та повертає її до ОПЗ. </w:t>
      </w:r>
      <w:r w:rsidRPr="008F72E5">
        <w:rPr>
          <w:rFonts w:ascii="Times New Roman" w:hAnsi="Times New Roman" w:cs="Times New Roman"/>
          <w:sz w:val="28"/>
          <w:szCs w:val="28"/>
          <w:shd w:val="clear" w:color="auto" w:fill="FFFFFF"/>
        </w:rPr>
        <w:t>Працівник ОПЗ на довідці ф.20 робить позначку “</w:t>
      </w:r>
      <w:r w:rsidRPr="008F72E5">
        <w:rPr>
          <w:rFonts w:ascii="Times New Roman" w:hAnsi="Times New Roman" w:cs="Times New Roman"/>
          <w:i/>
          <w:sz w:val="28"/>
          <w:szCs w:val="28"/>
          <w:shd w:val="clear" w:color="auto" w:fill="FFFFFF"/>
        </w:rPr>
        <w:t xml:space="preserve">адресат відсутній за вказаною </w:t>
      </w:r>
      <w:proofErr w:type="spellStart"/>
      <w:r w:rsidRPr="008F72E5">
        <w:rPr>
          <w:rFonts w:ascii="Times New Roman" w:hAnsi="Times New Roman" w:cs="Times New Roman"/>
          <w:i/>
          <w:sz w:val="28"/>
          <w:szCs w:val="28"/>
          <w:shd w:val="clear" w:color="auto" w:fill="FFFFFF"/>
        </w:rPr>
        <w:t>адресою</w:t>
      </w:r>
      <w:proofErr w:type="spellEnd"/>
      <w:r w:rsidRPr="008F72E5">
        <w:rPr>
          <w:rFonts w:ascii="Times New Roman" w:hAnsi="Times New Roman" w:cs="Times New Roman"/>
          <w:sz w:val="28"/>
          <w:szCs w:val="28"/>
          <w:shd w:val="clear" w:color="auto" w:fill="FFFFFF"/>
        </w:rPr>
        <w:t>”, яка засвідчується підписом, зазначається прізвище та проставляється відбиток календарного штемпеля і не пізніше ніж протягом наступного робочого дня повертає відправлення до суду.</w:t>
      </w:r>
    </w:p>
    <w:p w14:paraId="4B879410"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6.12. Вручення рекомендованої письмової кореспонденці</w:t>
      </w:r>
      <w:r>
        <w:rPr>
          <w:rFonts w:ascii="Times New Roman" w:eastAsia="Times New Roman" w:hAnsi="Times New Roman" w:cs="Times New Roman"/>
          <w:sz w:val="28"/>
          <w:szCs w:val="28"/>
        </w:rPr>
        <w:t>ї</w:t>
      </w:r>
      <w:r w:rsidRPr="008F72E5">
        <w:rPr>
          <w:rFonts w:ascii="Times New Roman" w:eastAsia="Times New Roman" w:hAnsi="Times New Roman" w:cs="Times New Roman"/>
          <w:sz w:val="28"/>
          <w:szCs w:val="28"/>
        </w:rPr>
        <w:t xml:space="preserve"> фізичним особам </w:t>
      </w:r>
      <w:r w:rsidRPr="00634E31">
        <w:rPr>
          <w:rFonts w:ascii="Times New Roman" w:eastAsia="Times New Roman" w:hAnsi="Times New Roman" w:cs="Times New Roman"/>
          <w:sz w:val="28"/>
          <w:szCs w:val="28"/>
        </w:rPr>
        <w:t xml:space="preserve">здійснюється листоношою </w:t>
      </w:r>
      <w:r w:rsidRPr="00634E31">
        <w:rPr>
          <w:rFonts w:ascii="Times New Roman" w:hAnsi="Times New Roman" w:cs="Times New Roman"/>
          <w:sz w:val="28"/>
          <w:szCs w:val="28"/>
          <w:shd w:val="clear" w:color="auto" w:fill="FFFFFF"/>
        </w:rPr>
        <w:t xml:space="preserve">під час доставки за зазначеною </w:t>
      </w:r>
      <w:proofErr w:type="spellStart"/>
      <w:r w:rsidRPr="00634E31">
        <w:rPr>
          <w:rFonts w:ascii="Times New Roman" w:hAnsi="Times New Roman" w:cs="Times New Roman"/>
          <w:sz w:val="28"/>
          <w:szCs w:val="28"/>
          <w:shd w:val="clear" w:color="auto" w:fill="FFFFFF"/>
        </w:rPr>
        <w:t>адресою</w:t>
      </w:r>
      <w:proofErr w:type="spellEnd"/>
      <w:r w:rsidRPr="00634E31">
        <w:rPr>
          <w:rFonts w:ascii="Times New Roman" w:eastAsia="Times New Roman" w:hAnsi="Times New Roman" w:cs="Times New Roman"/>
          <w:sz w:val="28"/>
          <w:szCs w:val="28"/>
        </w:rPr>
        <w:t xml:space="preserve"> </w:t>
      </w:r>
      <w:r w:rsidRPr="008F72E5">
        <w:rPr>
          <w:rFonts w:ascii="Times New Roman" w:eastAsia="Times New Roman" w:hAnsi="Times New Roman" w:cs="Times New Roman"/>
          <w:sz w:val="28"/>
          <w:szCs w:val="28"/>
        </w:rPr>
        <w:t>безпосередньо адресату, а у разі його відсутності повнолітньому члену його сім’ї, який</w:t>
      </w:r>
      <w:r>
        <w:rPr>
          <w:rFonts w:ascii="Times New Roman" w:eastAsia="Times New Roman" w:hAnsi="Times New Roman" w:cs="Times New Roman"/>
          <w:sz w:val="28"/>
          <w:szCs w:val="28"/>
        </w:rPr>
        <w:t xml:space="preserve"> проживає </w:t>
      </w:r>
      <w:r w:rsidRPr="008F72E5">
        <w:rPr>
          <w:rFonts w:ascii="Times New Roman" w:eastAsia="Times New Roman" w:hAnsi="Times New Roman" w:cs="Times New Roman"/>
          <w:sz w:val="28"/>
          <w:szCs w:val="28"/>
        </w:rPr>
        <w:t xml:space="preserve">разом з ним, після пред’явлення документа, що посвідчує особу та родинні зв’язки. Одержувач проставляє своє прізвище та підпис у аркуші ф.8 чи іншому документі, за яким здійснюється вручення. </w:t>
      </w:r>
    </w:p>
    <w:p w14:paraId="2B47F44B" w14:textId="77777777" w:rsidR="0022448E" w:rsidRPr="008F72E5" w:rsidRDefault="0022448E" w:rsidP="0022448E">
      <w:pPr>
        <w:spacing w:after="0" w:line="240" w:lineRule="auto"/>
        <w:ind w:firstLine="709"/>
        <w:contextualSpacing/>
        <w:jc w:val="both"/>
        <w:rPr>
          <w:rFonts w:ascii="Times New Roman" w:hAnsi="Times New Roman" w:cs="Times New Roman"/>
          <w:sz w:val="28"/>
          <w:szCs w:val="28"/>
          <w:shd w:val="clear" w:color="auto" w:fill="FFFFFF"/>
        </w:rPr>
      </w:pPr>
      <w:r w:rsidRPr="008F72E5">
        <w:rPr>
          <w:rFonts w:ascii="Times New Roman" w:eastAsia="Times New Roman" w:hAnsi="Times New Roman" w:cs="Times New Roman"/>
          <w:sz w:val="28"/>
          <w:szCs w:val="28"/>
        </w:rPr>
        <w:t>6.1</w:t>
      </w:r>
      <w:r>
        <w:rPr>
          <w:rFonts w:ascii="Times New Roman" w:eastAsia="Times New Roman" w:hAnsi="Times New Roman" w:cs="Times New Roman"/>
          <w:sz w:val="28"/>
          <w:szCs w:val="28"/>
        </w:rPr>
        <w:t>2.1.</w:t>
      </w:r>
      <w:r w:rsidRPr="008F72E5">
        <w:rPr>
          <w:rFonts w:ascii="Times New Roman" w:eastAsia="Times New Roman" w:hAnsi="Times New Roman" w:cs="Times New Roman"/>
          <w:sz w:val="28"/>
          <w:szCs w:val="28"/>
        </w:rPr>
        <w:t xml:space="preserve"> Рекомендована письмова кореспонденція з повідомленням про вручення, в тому числі </w:t>
      </w:r>
      <w:r>
        <w:rPr>
          <w:rFonts w:ascii="Times New Roman" w:eastAsia="Times New Roman" w:hAnsi="Times New Roman" w:cs="Times New Roman"/>
          <w:sz w:val="28"/>
          <w:szCs w:val="28"/>
        </w:rPr>
        <w:t xml:space="preserve">рекомендовані листи </w:t>
      </w:r>
      <w:r w:rsidRPr="008F72E5">
        <w:rPr>
          <w:rFonts w:ascii="Times New Roman" w:eastAsia="Times New Roman" w:hAnsi="Times New Roman" w:cs="Times New Roman"/>
          <w:sz w:val="28"/>
          <w:szCs w:val="28"/>
        </w:rPr>
        <w:t>з позначкою «Судова повістка», адресован</w:t>
      </w:r>
      <w:r>
        <w:rPr>
          <w:rFonts w:ascii="Times New Roman" w:eastAsia="Times New Roman" w:hAnsi="Times New Roman" w:cs="Times New Roman"/>
          <w:sz w:val="28"/>
          <w:szCs w:val="28"/>
        </w:rPr>
        <w:t>і</w:t>
      </w:r>
      <w:r w:rsidRPr="008F72E5">
        <w:rPr>
          <w:rFonts w:ascii="Times New Roman" w:eastAsia="Times New Roman" w:hAnsi="Times New Roman" w:cs="Times New Roman"/>
          <w:sz w:val="28"/>
          <w:szCs w:val="28"/>
        </w:rPr>
        <w:t xml:space="preserve"> фізичним особам, під час доставки </w:t>
      </w:r>
      <w:r w:rsidRPr="005414B4">
        <w:rPr>
          <w:rFonts w:ascii="Times New Roman" w:hAnsi="Times New Roman" w:cs="Times New Roman"/>
          <w:color w:val="333333"/>
          <w:sz w:val="28"/>
          <w:szCs w:val="28"/>
          <w:shd w:val="clear" w:color="auto" w:fill="FFFFFF"/>
        </w:rPr>
        <w:t>або під час в</w:t>
      </w:r>
      <w:r>
        <w:rPr>
          <w:rFonts w:ascii="Times New Roman" w:hAnsi="Times New Roman" w:cs="Times New Roman"/>
          <w:color w:val="333333"/>
          <w:sz w:val="28"/>
          <w:szCs w:val="28"/>
          <w:shd w:val="clear" w:color="auto" w:fill="FFFFFF"/>
        </w:rPr>
        <w:t>ручення в ОПЗ,</w:t>
      </w:r>
      <w:r>
        <w:rPr>
          <w:color w:val="333333"/>
          <w:shd w:val="clear" w:color="auto" w:fill="FFFFFF"/>
        </w:rPr>
        <w:t xml:space="preserve"> </w:t>
      </w:r>
      <w:r w:rsidRPr="008F72E5">
        <w:rPr>
          <w:rFonts w:ascii="Times New Roman" w:eastAsia="Times New Roman" w:hAnsi="Times New Roman" w:cs="Times New Roman"/>
          <w:sz w:val="28"/>
          <w:szCs w:val="28"/>
        </w:rPr>
        <w:t>вруча</w:t>
      </w:r>
      <w:r>
        <w:rPr>
          <w:rFonts w:ascii="Times New Roman" w:eastAsia="Times New Roman" w:hAnsi="Times New Roman" w:cs="Times New Roman"/>
          <w:sz w:val="28"/>
          <w:szCs w:val="28"/>
        </w:rPr>
        <w:t>ю</w:t>
      </w:r>
      <w:r w:rsidRPr="008F72E5">
        <w:rPr>
          <w:rFonts w:ascii="Times New Roman" w:eastAsia="Times New Roman" w:hAnsi="Times New Roman" w:cs="Times New Roman"/>
          <w:sz w:val="28"/>
          <w:szCs w:val="28"/>
        </w:rPr>
        <w:t>ться особисто адресату</w:t>
      </w:r>
      <w:r>
        <w:rPr>
          <w:rFonts w:ascii="Times New Roman" w:eastAsia="Times New Roman" w:hAnsi="Times New Roman" w:cs="Times New Roman"/>
          <w:sz w:val="28"/>
          <w:szCs w:val="28"/>
        </w:rPr>
        <w:t xml:space="preserve"> (одержувачу)</w:t>
      </w:r>
      <w:r w:rsidRPr="008F72E5">
        <w:rPr>
          <w:rFonts w:ascii="Times New Roman" w:eastAsia="Times New Roman" w:hAnsi="Times New Roman" w:cs="Times New Roman"/>
          <w:sz w:val="28"/>
          <w:szCs w:val="28"/>
        </w:rPr>
        <w:t>, а у разі його відсутності – будь-кому із</w:t>
      </w:r>
      <w:r>
        <w:rPr>
          <w:rFonts w:ascii="Times New Roman" w:eastAsia="Times New Roman" w:hAnsi="Times New Roman" w:cs="Times New Roman"/>
          <w:sz w:val="28"/>
          <w:szCs w:val="28"/>
        </w:rPr>
        <w:t xml:space="preserve"> повнолітніх членів його сім’ї, який  проживає</w:t>
      </w:r>
      <w:r w:rsidRPr="008F72E5">
        <w:rPr>
          <w:rFonts w:ascii="Times New Roman" w:eastAsia="Times New Roman" w:hAnsi="Times New Roman" w:cs="Times New Roman"/>
          <w:sz w:val="28"/>
          <w:szCs w:val="28"/>
        </w:rPr>
        <w:t xml:space="preserve"> разом з </w:t>
      </w:r>
      <w:r w:rsidRPr="001D2633">
        <w:rPr>
          <w:rFonts w:ascii="Times New Roman" w:eastAsia="Times New Roman" w:hAnsi="Times New Roman" w:cs="Times New Roman"/>
          <w:sz w:val="28"/>
          <w:szCs w:val="28"/>
        </w:rPr>
        <w:t>адресат</w:t>
      </w:r>
      <w:r>
        <w:rPr>
          <w:rFonts w:ascii="Times New Roman" w:eastAsia="Times New Roman" w:hAnsi="Times New Roman" w:cs="Times New Roman"/>
          <w:sz w:val="28"/>
          <w:szCs w:val="28"/>
        </w:rPr>
        <w:t>ом (одержувачем</w:t>
      </w:r>
      <w:r w:rsidRPr="001D2633">
        <w:rPr>
          <w:rFonts w:ascii="Times New Roman" w:eastAsia="Times New Roman" w:hAnsi="Times New Roman" w:cs="Times New Roman"/>
          <w:sz w:val="28"/>
          <w:szCs w:val="28"/>
        </w:rPr>
        <w:t>)</w:t>
      </w:r>
      <w:r w:rsidRPr="008F72E5">
        <w:rPr>
          <w:rFonts w:ascii="Times New Roman" w:eastAsia="Times New Roman" w:hAnsi="Times New Roman" w:cs="Times New Roman"/>
          <w:sz w:val="28"/>
          <w:szCs w:val="28"/>
        </w:rPr>
        <w:t>, після пред’явлення документа, що посвідчує особу та родинні зв’язки. Адресат</w:t>
      </w:r>
      <w:r>
        <w:rPr>
          <w:rFonts w:ascii="Times New Roman" w:eastAsia="Times New Roman" w:hAnsi="Times New Roman" w:cs="Times New Roman"/>
          <w:sz w:val="28"/>
          <w:szCs w:val="28"/>
        </w:rPr>
        <w:t xml:space="preserve"> (одержувач)</w:t>
      </w:r>
      <w:r w:rsidRPr="008F72E5">
        <w:rPr>
          <w:rFonts w:ascii="Times New Roman" w:eastAsia="Times New Roman" w:hAnsi="Times New Roman" w:cs="Times New Roman"/>
          <w:sz w:val="28"/>
          <w:szCs w:val="28"/>
        </w:rPr>
        <w:t xml:space="preserve"> чи повнолітній член сім’ї власнор</w:t>
      </w:r>
      <w:r>
        <w:rPr>
          <w:rFonts w:ascii="Times New Roman" w:eastAsia="Times New Roman" w:hAnsi="Times New Roman" w:cs="Times New Roman"/>
          <w:sz w:val="28"/>
          <w:szCs w:val="28"/>
        </w:rPr>
        <w:t xml:space="preserve">уч проставляє своє прізвище та </w:t>
      </w:r>
      <w:r w:rsidRPr="008F72E5">
        <w:rPr>
          <w:rFonts w:ascii="Times New Roman" w:eastAsia="Times New Roman" w:hAnsi="Times New Roman" w:cs="Times New Roman"/>
          <w:sz w:val="28"/>
          <w:szCs w:val="28"/>
        </w:rPr>
        <w:t>підпис у аркуші ф.8 чи іншому документі, за яким здійснюється вручення.</w:t>
      </w:r>
      <w:r w:rsidRPr="008F72E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На бланку повідомлення про вручення рекомендованої письмової кореспонденції, в тому числі рекомендованих листів з позначкою "Судова повістка", адресат (одержувач) у відповідному місці зазначає дату вручення рекомендованої письмової кореспонденції, розписується та зазначає своє прізвище та ініціали або ім’я та прізвище.</w:t>
      </w:r>
    </w:p>
    <w:p w14:paraId="0273A9DB" w14:textId="77777777" w:rsidR="0022448E" w:rsidRDefault="0022448E" w:rsidP="0022448E">
      <w:pPr>
        <w:spacing w:after="0" w:line="240" w:lineRule="auto"/>
        <w:ind w:firstLine="709"/>
        <w:contextualSpacing/>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6.1</w:t>
      </w:r>
      <w:r>
        <w:rPr>
          <w:rFonts w:ascii="Times New Roman" w:eastAsia="Times New Roman" w:hAnsi="Times New Roman" w:cs="Times New Roman"/>
          <w:sz w:val="28"/>
          <w:szCs w:val="28"/>
        </w:rPr>
        <w:t>2</w:t>
      </w:r>
      <w:r w:rsidRPr="008F72E5">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8F72E5">
        <w:rPr>
          <w:rFonts w:ascii="Times New Roman" w:eastAsia="Times New Roman" w:hAnsi="Times New Roman" w:cs="Times New Roman"/>
          <w:sz w:val="28"/>
          <w:szCs w:val="28"/>
        </w:rPr>
        <w:t>. У разі відсутності адресата</w:t>
      </w:r>
      <w:r>
        <w:rPr>
          <w:rFonts w:ascii="Times New Roman" w:eastAsia="Times New Roman" w:hAnsi="Times New Roman" w:cs="Times New Roman"/>
          <w:sz w:val="28"/>
          <w:szCs w:val="28"/>
        </w:rPr>
        <w:t xml:space="preserve"> (одержувача)</w:t>
      </w:r>
      <w:r w:rsidRPr="008F72E5">
        <w:rPr>
          <w:rFonts w:ascii="Times New Roman" w:eastAsia="Times New Roman" w:hAnsi="Times New Roman" w:cs="Times New Roman"/>
          <w:sz w:val="28"/>
          <w:szCs w:val="28"/>
        </w:rPr>
        <w:t xml:space="preserve"> – фізичної особи або уповноваженої особи, листоноша виписує повідомлення ф. 2</w:t>
      </w:r>
      <w:r>
        <w:rPr>
          <w:rFonts w:ascii="Times New Roman" w:eastAsia="Times New Roman" w:hAnsi="Times New Roman" w:cs="Times New Roman"/>
          <w:sz w:val="28"/>
          <w:szCs w:val="28"/>
        </w:rPr>
        <w:t>2а на відправлення, як вказано на</w:t>
      </w:r>
      <w:r w:rsidRPr="008F72E5">
        <w:rPr>
          <w:rFonts w:ascii="Times New Roman" w:eastAsia="Times New Roman" w:hAnsi="Times New Roman" w:cs="Times New Roman"/>
          <w:sz w:val="28"/>
          <w:szCs w:val="28"/>
        </w:rPr>
        <w:t xml:space="preserve"> рис. 1</w:t>
      </w:r>
      <w:r>
        <w:rPr>
          <w:rFonts w:ascii="Times New Roman" w:eastAsia="Times New Roman" w:hAnsi="Times New Roman" w:cs="Times New Roman"/>
          <w:sz w:val="28"/>
          <w:szCs w:val="28"/>
        </w:rPr>
        <w:t>5</w:t>
      </w:r>
      <w:r w:rsidRPr="008F72E5">
        <w:rPr>
          <w:rFonts w:ascii="Times New Roman" w:eastAsia="Times New Roman" w:hAnsi="Times New Roman" w:cs="Times New Roman"/>
          <w:sz w:val="28"/>
          <w:szCs w:val="28"/>
        </w:rPr>
        <w:t xml:space="preserve"> та вкладає його у абонентську </w:t>
      </w:r>
      <w:r>
        <w:rPr>
          <w:rFonts w:ascii="Times New Roman" w:eastAsia="Times New Roman" w:hAnsi="Times New Roman" w:cs="Times New Roman"/>
          <w:sz w:val="28"/>
          <w:szCs w:val="28"/>
        </w:rPr>
        <w:t xml:space="preserve">поштову </w:t>
      </w:r>
      <w:r w:rsidRPr="008F72E5">
        <w:rPr>
          <w:rFonts w:ascii="Times New Roman" w:eastAsia="Times New Roman" w:hAnsi="Times New Roman" w:cs="Times New Roman"/>
          <w:sz w:val="28"/>
          <w:szCs w:val="28"/>
        </w:rPr>
        <w:t xml:space="preserve">скриньку, в аркуші ф. 8 проставляє відмітку про причину невручення, на зворотному боці відправлення зазначає дату вкладання повідомлення ф.22а до абонентської </w:t>
      </w:r>
      <w:r>
        <w:rPr>
          <w:rFonts w:ascii="Times New Roman" w:eastAsia="Times New Roman" w:hAnsi="Times New Roman" w:cs="Times New Roman"/>
          <w:sz w:val="28"/>
          <w:szCs w:val="28"/>
        </w:rPr>
        <w:t xml:space="preserve">поштової </w:t>
      </w:r>
      <w:r w:rsidRPr="008F72E5">
        <w:rPr>
          <w:rFonts w:ascii="Times New Roman" w:eastAsia="Times New Roman" w:hAnsi="Times New Roman" w:cs="Times New Roman"/>
          <w:sz w:val="28"/>
          <w:szCs w:val="28"/>
        </w:rPr>
        <w:t>скриньки.</w:t>
      </w:r>
    </w:p>
    <w:p w14:paraId="2A47EA69" w14:textId="77777777" w:rsidR="0022448E" w:rsidRPr="008F72E5" w:rsidRDefault="0022448E" w:rsidP="0022448E">
      <w:pPr>
        <w:spacing w:after="0" w:line="240" w:lineRule="auto"/>
        <w:ind w:firstLine="709"/>
        <w:jc w:val="center"/>
        <w:rPr>
          <w:rFonts w:ascii="Segoe UI" w:eastAsia="Times New Roman" w:hAnsi="Times New Roman" w:cs="Times New Roman"/>
          <w:sz w:val="20"/>
          <w:szCs w:val="20"/>
        </w:rPr>
      </w:pPr>
      <w:r w:rsidRPr="00A65215">
        <w:rPr>
          <w:noProof/>
          <w:lang w:eastAsia="uk-UA"/>
        </w:rPr>
        <w:lastRenderedPageBreak/>
        <w:drawing>
          <wp:inline distT="0" distB="0" distL="0" distR="0" wp14:anchorId="50E9E79F" wp14:editId="3867A783">
            <wp:extent cx="3409315" cy="2876093"/>
            <wp:effectExtent l="0" t="0" r="63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0761" cy="2902621"/>
                    </a:xfrm>
                    <a:prstGeom prst="rect">
                      <a:avLst/>
                    </a:prstGeom>
                  </pic:spPr>
                </pic:pic>
              </a:graphicData>
            </a:graphic>
          </wp:inline>
        </w:drawing>
      </w:r>
    </w:p>
    <w:p w14:paraId="23F88C4D" w14:textId="77777777" w:rsidR="0022448E" w:rsidRDefault="0022448E" w:rsidP="0022448E">
      <w:pPr>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                                </w:t>
      </w:r>
      <w:r w:rsidRPr="00C91F6A">
        <w:rPr>
          <w:rFonts w:ascii="Times New Roman" w:hAnsi="Times New Roman"/>
          <w:sz w:val="26"/>
        </w:rPr>
        <w:t>Рис. 1</w:t>
      </w:r>
      <w:r>
        <w:rPr>
          <w:rFonts w:ascii="Times New Roman" w:hAnsi="Times New Roman"/>
          <w:sz w:val="26"/>
        </w:rPr>
        <w:t>5</w:t>
      </w:r>
      <w:r w:rsidRPr="00C91F6A">
        <w:rPr>
          <w:rFonts w:ascii="Times New Roman" w:hAnsi="Times New Roman"/>
          <w:sz w:val="26"/>
        </w:rPr>
        <w:t>. Зразок повідомлення ф. 22а</w:t>
      </w:r>
      <w:r w:rsidRPr="00A640DB">
        <w:rPr>
          <w:rFonts w:ascii="Times New Roman" w:eastAsia="Times New Roman" w:hAnsi="Times New Roman" w:cs="Times New Roman"/>
          <w:sz w:val="26"/>
          <w:szCs w:val="26"/>
        </w:rPr>
        <w:t xml:space="preserve"> </w:t>
      </w:r>
    </w:p>
    <w:p w14:paraId="112B1B66" w14:textId="77777777" w:rsidR="0022448E" w:rsidRPr="008F72E5" w:rsidRDefault="0022448E" w:rsidP="0022448E">
      <w:pPr>
        <w:spacing w:after="0" w:line="240" w:lineRule="auto"/>
        <w:ind w:firstLine="709"/>
        <w:contextualSpacing/>
        <w:jc w:val="both"/>
        <w:rPr>
          <w:rFonts w:ascii="Times New Roman" w:hAnsi="Times New Roman" w:cs="Times New Roman"/>
          <w:sz w:val="28"/>
          <w:szCs w:val="28"/>
          <w:shd w:val="clear" w:color="auto" w:fill="FFFFFF"/>
        </w:rPr>
      </w:pPr>
      <w:r w:rsidRPr="00A07F0E">
        <w:rPr>
          <w:rFonts w:ascii="Times New Roman" w:eastAsia="Times New Roman" w:hAnsi="Times New Roman" w:cs="Times New Roman"/>
          <w:sz w:val="28"/>
          <w:szCs w:val="28"/>
        </w:rPr>
        <w:t>6.12.3.</w:t>
      </w:r>
      <w:r>
        <w:rPr>
          <w:rFonts w:ascii="Times New Roman" w:eastAsia="Times New Roman" w:hAnsi="Times New Roman" w:cs="Times New Roman"/>
          <w:sz w:val="26"/>
          <w:szCs w:val="26"/>
        </w:rPr>
        <w:t xml:space="preserve"> </w:t>
      </w:r>
      <w:r w:rsidRPr="005414B4">
        <w:rPr>
          <w:rFonts w:ascii="Times New Roman" w:hAnsi="Times New Roman" w:cs="Times New Roman"/>
          <w:sz w:val="28"/>
          <w:szCs w:val="28"/>
        </w:rPr>
        <w:t xml:space="preserve">Рекомендовані листи з позначкою “Повістка ТЦК” під час доставки за зазначеною </w:t>
      </w:r>
      <w:proofErr w:type="spellStart"/>
      <w:r w:rsidRPr="005414B4">
        <w:rPr>
          <w:rFonts w:ascii="Times New Roman" w:hAnsi="Times New Roman" w:cs="Times New Roman"/>
          <w:sz w:val="28"/>
          <w:szCs w:val="28"/>
        </w:rPr>
        <w:t>адресою</w:t>
      </w:r>
      <w:proofErr w:type="spellEnd"/>
      <w:r w:rsidRPr="005414B4">
        <w:rPr>
          <w:rFonts w:ascii="Times New Roman" w:hAnsi="Times New Roman" w:cs="Times New Roman"/>
          <w:sz w:val="28"/>
          <w:szCs w:val="28"/>
        </w:rPr>
        <w:t xml:space="preserve"> вручаються особисто адресату (одержувачу)</w:t>
      </w:r>
      <w:r>
        <w:rPr>
          <w:rFonts w:ascii="Times New Roman" w:hAnsi="Times New Roman" w:cs="Times New Roman"/>
          <w:sz w:val="28"/>
          <w:szCs w:val="28"/>
        </w:rPr>
        <w:t xml:space="preserve">. </w:t>
      </w:r>
      <w:r w:rsidRPr="008F72E5">
        <w:rPr>
          <w:rFonts w:ascii="Times New Roman" w:eastAsia="Times New Roman" w:hAnsi="Times New Roman" w:cs="Times New Roman"/>
          <w:sz w:val="28"/>
          <w:szCs w:val="28"/>
        </w:rPr>
        <w:t>Адресат</w:t>
      </w:r>
      <w:r>
        <w:rPr>
          <w:rFonts w:ascii="Times New Roman" w:eastAsia="Times New Roman" w:hAnsi="Times New Roman" w:cs="Times New Roman"/>
          <w:sz w:val="28"/>
          <w:szCs w:val="28"/>
        </w:rPr>
        <w:t xml:space="preserve"> (одержувач)</w:t>
      </w:r>
      <w:r w:rsidRPr="008F72E5">
        <w:rPr>
          <w:rFonts w:ascii="Times New Roman" w:eastAsia="Times New Roman" w:hAnsi="Times New Roman" w:cs="Times New Roman"/>
          <w:sz w:val="28"/>
          <w:szCs w:val="28"/>
        </w:rPr>
        <w:t xml:space="preserve"> власнор</w:t>
      </w:r>
      <w:r>
        <w:rPr>
          <w:rFonts w:ascii="Times New Roman" w:eastAsia="Times New Roman" w:hAnsi="Times New Roman" w:cs="Times New Roman"/>
          <w:sz w:val="28"/>
          <w:szCs w:val="28"/>
        </w:rPr>
        <w:t xml:space="preserve">уч проставляє своє прізвище та </w:t>
      </w:r>
      <w:r w:rsidRPr="008F72E5">
        <w:rPr>
          <w:rFonts w:ascii="Times New Roman" w:eastAsia="Times New Roman" w:hAnsi="Times New Roman" w:cs="Times New Roman"/>
          <w:sz w:val="28"/>
          <w:szCs w:val="28"/>
        </w:rPr>
        <w:t>підпис у аркуші ф.8 чи іншому документі, за яким здійснюється вручення.</w:t>
      </w:r>
      <w:r w:rsidRPr="008F72E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 бланку повідомлення про вручення адресат (одержувач) у відповідному місці зазначає дату вручення рекомендованого листа з позначкою «Повістка ТЦК», розписується та зазначає своє прізвище та ініціали або ім’я та прізвище.</w:t>
      </w:r>
    </w:p>
    <w:p w14:paraId="3DC6DF16" w14:textId="77777777" w:rsidR="0022448E" w:rsidRDefault="0022448E" w:rsidP="0022448E">
      <w:pPr>
        <w:spacing w:after="0" w:line="24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6.12.4. </w:t>
      </w:r>
      <w:r w:rsidRPr="005414B4">
        <w:rPr>
          <w:rFonts w:ascii="Times New Roman" w:hAnsi="Times New Roman" w:cs="Times New Roman"/>
          <w:sz w:val="28"/>
          <w:szCs w:val="28"/>
        </w:rPr>
        <w:t xml:space="preserve">У разі відсутності адресата (одержувача), за зазначеною на рекомендованому листі </w:t>
      </w:r>
      <w:r>
        <w:rPr>
          <w:rFonts w:ascii="Times New Roman" w:hAnsi="Times New Roman" w:cs="Times New Roman"/>
          <w:sz w:val="28"/>
          <w:szCs w:val="28"/>
        </w:rPr>
        <w:t xml:space="preserve">з позначкою «Повістка ТЦК» </w:t>
      </w:r>
      <w:proofErr w:type="spellStart"/>
      <w:r w:rsidRPr="005414B4">
        <w:rPr>
          <w:rFonts w:ascii="Times New Roman" w:hAnsi="Times New Roman" w:cs="Times New Roman"/>
          <w:sz w:val="28"/>
          <w:szCs w:val="28"/>
        </w:rPr>
        <w:t>адресою</w:t>
      </w:r>
      <w:proofErr w:type="spellEnd"/>
      <w:r>
        <w:rPr>
          <w:rFonts w:ascii="Times New Roman" w:hAnsi="Times New Roman" w:cs="Times New Roman"/>
          <w:sz w:val="28"/>
          <w:szCs w:val="28"/>
        </w:rPr>
        <w:t>,</w:t>
      </w:r>
      <w:r w:rsidRPr="005414B4">
        <w:rPr>
          <w:rFonts w:ascii="Times New Roman" w:hAnsi="Times New Roman" w:cs="Times New Roman"/>
          <w:sz w:val="28"/>
          <w:szCs w:val="28"/>
        </w:rPr>
        <w:t xml:space="preserve"> пра</w:t>
      </w:r>
      <w:r w:rsidRPr="00CC6478">
        <w:rPr>
          <w:rFonts w:ascii="Times New Roman" w:hAnsi="Times New Roman" w:cs="Times New Roman"/>
          <w:sz w:val="28"/>
          <w:szCs w:val="28"/>
        </w:rPr>
        <w:t>цівник ОПЗ</w:t>
      </w:r>
      <w:r w:rsidRPr="005414B4">
        <w:rPr>
          <w:rFonts w:ascii="Times New Roman" w:hAnsi="Times New Roman" w:cs="Times New Roman"/>
          <w:sz w:val="28"/>
          <w:szCs w:val="28"/>
        </w:rPr>
        <w:t xml:space="preserve"> інформує адресата (одержувача) за наявним номером телефону та/або вкладає до абонентської поштової скриньки повідомлення про надходження рекомендованого листа з позначкою “Повістка ТЦК ” ф.22а, де додатково </w:t>
      </w:r>
      <w:r w:rsidRPr="005414B4">
        <w:rPr>
          <w:rFonts w:ascii="Times New Roman" w:eastAsia="Times New Roman" w:hAnsi="Times New Roman" w:cs="Times New Roman"/>
          <w:sz w:val="28"/>
          <w:szCs w:val="28"/>
        </w:rPr>
        <w:t>проставляє позначку «Повістка ТЦК», як</w:t>
      </w:r>
      <w:r>
        <w:rPr>
          <w:rFonts w:ascii="Times New Roman" w:eastAsia="Times New Roman" w:hAnsi="Times New Roman" w:cs="Times New Roman"/>
          <w:sz w:val="28"/>
          <w:szCs w:val="28"/>
        </w:rPr>
        <w:t xml:space="preserve"> вказано на рис.16</w:t>
      </w:r>
      <w:r w:rsidRPr="005414B4">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sz w:val="28"/>
          <w:szCs w:val="28"/>
        </w:rPr>
        <w:t>В</w:t>
      </w:r>
      <w:r w:rsidRPr="008F72E5">
        <w:rPr>
          <w:rFonts w:ascii="Times New Roman" w:eastAsia="Times New Roman" w:hAnsi="Times New Roman" w:cs="Times New Roman"/>
          <w:sz w:val="28"/>
          <w:szCs w:val="28"/>
        </w:rPr>
        <w:t xml:space="preserve"> аркуші ф. 8 проставляє відмітку про причину невручення, на зворотному боці відправлення зазначає дату вкладання повідомлення ф.22а до абонентської </w:t>
      </w:r>
      <w:r>
        <w:rPr>
          <w:rFonts w:ascii="Times New Roman" w:eastAsia="Times New Roman" w:hAnsi="Times New Roman" w:cs="Times New Roman"/>
          <w:sz w:val="28"/>
          <w:szCs w:val="28"/>
        </w:rPr>
        <w:t xml:space="preserve">поштової </w:t>
      </w:r>
      <w:r w:rsidRPr="008F72E5">
        <w:rPr>
          <w:rFonts w:ascii="Times New Roman" w:eastAsia="Times New Roman" w:hAnsi="Times New Roman" w:cs="Times New Roman"/>
          <w:sz w:val="28"/>
          <w:szCs w:val="28"/>
        </w:rPr>
        <w:t>скриньки.</w:t>
      </w:r>
    </w:p>
    <w:p w14:paraId="11693054" w14:textId="77777777" w:rsidR="0022448E" w:rsidRPr="005414B4" w:rsidRDefault="0022448E" w:rsidP="0022448E">
      <w:pPr>
        <w:ind w:firstLine="317"/>
        <w:jc w:val="both"/>
        <w:rPr>
          <w:rFonts w:ascii="Times New Roman" w:hAnsi="Times New Roman" w:cs="Times New Roman"/>
          <w:sz w:val="28"/>
          <w:szCs w:val="28"/>
        </w:rPr>
      </w:pPr>
    </w:p>
    <w:p w14:paraId="0B6FB81F" w14:textId="77777777" w:rsidR="0022448E" w:rsidRPr="00DC4FCB" w:rsidRDefault="0022448E" w:rsidP="0022448E">
      <w:pPr>
        <w:spacing w:after="0" w:line="240" w:lineRule="auto"/>
        <w:ind w:firstLine="709"/>
        <w:jc w:val="center"/>
        <w:rPr>
          <w:rFonts w:ascii="Times New Roman" w:eastAsia="Times New Roman" w:hAnsi="Times New Roman" w:cs="Times New Roman"/>
          <w:b/>
          <w:sz w:val="28"/>
          <w:szCs w:val="28"/>
        </w:rPr>
      </w:pPr>
      <w:r w:rsidRPr="000E2071">
        <w:rPr>
          <w:noProof/>
          <w:lang w:eastAsia="uk-UA"/>
        </w:rPr>
        <w:lastRenderedPageBreak/>
        <w:drawing>
          <wp:inline distT="0" distB="0" distL="0" distR="0" wp14:anchorId="7B9223E1" wp14:editId="30776008">
            <wp:extent cx="3371850" cy="2666577"/>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03150" cy="2691330"/>
                    </a:xfrm>
                    <a:prstGeom prst="rect">
                      <a:avLst/>
                    </a:prstGeom>
                  </pic:spPr>
                </pic:pic>
              </a:graphicData>
            </a:graphic>
          </wp:inline>
        </w:drawing>
      </w:r>
    </w:p>
    <w:p w14:paraId="57F73A2D" w14:textId="77777777" w:rsidR="0022448E" w:rsidRPr="00DC4FCB" w:rsidRDefault="0022448E" w:rsidP="0022448E">
      <w:pPr>
        <w:spacing w:after="0" w:line="240" w:lineRule="auto"/>
        <w:ind w:firstLine="709"/>
        <w:jc w:val="center"/>
        <w:rPr>
          <w:rFonts w:ascii="Times New Roman" w:eastAsia="Times New Roman" w:hAnsi="Times New Roman" w:cs="Times New Roman"/>
          <w:sz w:val="26"/>
          <w:szCs w:val="26"/>
        </w:rPr>
      </w:pPr>
      <w:r w:rsidRPr="00DC4FCB">
        <w:rPr>
          <w:rFonts w:ascii="Times New Roman" w:eastAsia="Times New Roman" w:hAnsi="Times New Roman" w:cs="Times New Roman"/>
          <w:sz w:val="26"/>
          <w:szCs w:val="26"/>
        </w:rPr>
        <w:t>Рис.1</w:t>
      </w:r>
      <w:r>
        <w:rPr>
          <w:rFonts w:ascii="Times New Roman" w:eastAsia="Times New Roman" w:hAnsi="Times New Roman" w:cs="Times New Roman"/>
          <w:sz w:val="26"/>
          <w:szCs w:val="26"/>
        </w:rPr>
        <w:t>6</w:t>
      </w:r>
      <w:r w:rsidRPr="00DC4FCB">
        <w:rPr>
          <w:rFonts w:ascii="Times New Roman" w:eastAsia="Times New Roman" w:hAnsi="Times New Roman" w:cs="Times New Roman"/>
          <w:sz w:val="26"/>
          <w:szCs w:val="26"/>
        </w:rPr>
        <w:t>. Зразок повідомлення ф.22а на рекомендоване поштове відправлення з описом вкладення та повідомленням про вручення</w:t>
      </w:r>
    </w:p>
    <w:p w14:paraId="427FC40A" w14:textId="77777777" w:rsidR="0022448E" w:rsidRPr="008F72E5" w:rsidRDefault="0022448E" w:rsidP="0022448E">
      <w:pPr>
        <w:spacing w:after="0" w:line="240" w:lineRule="auto"/>
        <w:ind w:firstLine="709"/>
        <w:jc w:val="center"/>
        <w:rPr>
          <w:rFonts w:ascii="Times New Roman" w:eastAsia="Times New Roman" w:hAnsi="Times New Roman" w:cs="Times New Roman"/>
          <w:sz w:val="28"/>
          <w:szCs w:val="28"/>
        </w:rPr>
      </w:pPr>
    </w:p>
    <w:p w14:paraId="3A90787E" w14:textId="77777777" w:rsidR="0022448E" w:rsidRPr="008F72E5" w:rsidRDefault="0022448E" w:rsidP="0022448E">
      <w:pPr>
        <w:spacing w:after="0" w:line="240" w:lineRule="auto"/>
        <w:ind w:firstLine="709"/>
        <w:contextualSpacing/>
        <w:jc w:val="both"/>
        <w:rPr>
          <w:rFonts w:ascii="Times New Roman" w:hAnsi="Times New Roman" w:cs="Times New Roman"/>
          <w:sz w:val="28"/>
          <w:szCs w:val="28"/>
          <w:shd w:val="clear" w:color="auto" w:fill="FFFFFF"/>
        </w:rPr>
      </w:pPr>
      <w:r w:rsidRPr="008F72E5">
        <w:rPr>
          <w:rFonts w:ascii="Times New Roman" w:hAnsi="Times New Roman" w:cs="Times New Roman"/>
          <w:sz w:val="28"/>
          <w:szCs w:val="28"/>
          <w:shd w:val="clear" w:color="auto" w:fill="FFFFFF"/>
        </w:rPr>
        <w:t>6.1</w:t>
      </w:r>
      <w:r>
        <w:rPr>
          <w:rFonts w:ascii="Times New Roman" w:hAnsi="Times New Roman" w:cs="Times New Roman"/>
          <w:sz w:val="28"/>
          <w:szCs w:val="28"/>
          <w:shd w:val="clear" w:color="auto" w:fill="FFFFFF"/>
        </w:rPr>
        <w:t>2</w:t>
      </w:r>
      <w:r w:rsidRPr="008F72E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5</w:t>
      </w:r>
      <w:r w:rsidRPr="008F72E5">
        <w:rPr>
          <w:rFonts w:ascii="Times New Roman" w:hAnsi="Times New Roman" w:cs="Times New Roman"/>
          <w:sz w:val="28"/>
          <w:szCs w:val="28"/>
          <w:shd w:val="clear" w:color="auto" w:fill="FFFFFF"/>
        </w:rPr>
        <w:t>. Якщо протягом трьох робочих днів після інформування адресат</w:t>
      </w:r>
      <w:r>
        <w:rPr>
          <w:rFonts w:ascii="Times New Roman" w:hAnsi="Times New Roman" w:cs="Times New Roman"/>
          <w:sz w:val="28"/>
          <w:szCs w:val="28"/>
          <w:shd w:val="clear" w:color="auto" w:fill="FFFFFF"/>
        </w:rPr>
        <w:t xml:space="preserve"> (одержувач) – фізична особа</w:t>
      </w:r>
      <w:r w:rsidRPr="008F72E5">
        <w:rPr>
          <w:rFonts w:ascii="Times New Roman" w:hAnsi="Times New Roman" w:cs="Times New Roman"/>
          <w:sz w:val="28"/>
          <w:szCs w:val="28"/>
          <w:shd w:val="clear" w:color="auto" w:fill="FFFFFF"/>
        </w:rPr>
        <w:t xml:space="preserve"> не з’явився за одержанням рекомендованого листа з позначкою “Судова повістка”</w:t>
      </w:r>
      <w:r>
        <w:rPr>
          <w:rFonts w:ascii="Times New Roman" w:hAnsi="Times New Roman" w:cs="Times New Roman"/>
          <w:sz w:val="28"/>
          <w:szCs w:val="28"/>
          <w:shd w:val="clear" w:color="auto" w:fill="FFFFFF"/>
        </w:rPr>
        <w:t xml:space="preserve"> або «Повістка ТЦК» </w:t>
      </w:r>
      <w:r w:rsidRPr="008F72E5">
        <w:rPr>
          <w:rFonts w:ascii="Times New Roman" w:hAnsi="Times New Roman" w:cs="Times New Roman"/>
          <w:sz w:val="28"/>
          <w:szCs w:val="28"/>
          <w:shd w:val="clear" w:color="auto" w:fill="FFFFFF"/>
        </w:rPr>
        <w:t>працівник ОПЗ на довідці ф.20 робить позначку “</w:t>
      </w:r>
      <w:r w:rsidRPr="008F72E5">
        <w:rPr>
          <w:rFonts w:ascii="Times New Roman" w:hAnsi="Times New Roman" w:cs="Times New Roman"/>
          <w:i/>
          <w:sz w:val="28"/>
          <w:szCs w:val="28"/>
          <w:shd w:val="clear" w:color="auto" w:fill="FFFFFF"/>
        </w:rPr>
        <w:t xml:space="preserve">адресат відсутній за вказаною </w:t>
      </w:r>
      <w:proofErr w:type="spellStart"/>
      <w:r w:rsidRPr="008F72E5">
        <w:rPr>
          <w:rFonts w:ascii="Times New Roman" w:hAnsi="Times New Roman" w:cs="Times New Roman"/>
          <w:i/>
          <w:sz w:val="28"/>
          <w:szCs w:val="28"/>
          <w:shd w:val="clear" w:color="auto" w:fill="FFFFFF"/>
        </w:rPr>
        <w:t>адресою</w:t>
      </w:r>
      <w:proofErr w:type="spellEnd"/>
      <w:r w:rsidRPr="008F72E5">
        <w:rPr>
          <w:rFonts w:ascii="Times New Roman" w:hAnsi="Times New Roman" w:cs="Times New Roman"/>
          <w:sz w:val="28"/>
          <w:szCs w:val="28"/>
          <w:shd w:val="clear" w:color="auto" w:fill="FFFFFF"/>
        </w:rPr>
        <w:t xml:space="preserve">”, яка засвідчується підписом, зазначається прізвище та проставляється відбиток календарного штемпеля і не пізніше ніж протягом наступного робочого дня повертає її до </w:t>
      </w:r>
      <w:r>
        <w:rPr>
          <w:rFonts w:ascii="Times New Roman" w:hAnsi="Times New Roman" w:cs="Times New Roman"/>
          <w:sz w:val="28"/>
          <w:szCs w:val="28"/>
          <w:shd w:val="clear" w:color="auto" w:fill="FFFFFF"/>
        </w:rPr>
        <w:t>відправника</w:t>
      </w:r>
      <w:r w:rsidRPr="008F72E5">
        <w:rPr>
          <w:rFonts w:ascii="Times New Roman" w:hAnsi="Times New Roman" w:cs="Times New Roman"/>
          <w:sz w:val="28"/>
          <w:szCs w:val="28"/>
          <w:shd w:val="clear" w:color="auto" w:fill="FFFFFF"/>
        </w:rPr>
        <w:t>.</w:t>
      </w:r>
    </w:p>
    <w:p w14:paraId="536B50D7" w14:textId="77777777" w:rsidR="0022448E" w:rsidRPr="00C91F6A" w:rsidRDefault="0022448E" w:rsidP="0022448E">
      <w:pPr>
        <w:spacing w:after="0" w:line="240" w:lineRule="auto"/>
        <w:ind w:firstLine="709"/>
        <w:contextualSpacing/>
        <w:jc w:val="both"/>
        <w:rPr>
          <w:rFonts w:ascii="Times New Roman" w:hAnsi="Times New Roman"/>
          <w:sz w:val="28"/>
          <w:shd w:val="clear" w:color="auto" w:fill="FFFFFF"/>
        </w:rPr>
      </w:pPr>
      <w:r w:rsidRPr="008F72E5">
        <w:rPr>
          <w:rFonts w:ascii="Times New Roman" w:eastAsia="Times New Roman" w:hAnsi="Times New Roman" w:cs="Times New Roman"/>
          <w:sz w:val="28"/>
          <w:szCs w:val="28"/>
        </w:rPr>
        <w:t>6.1</w:t>
      </w:r>
      <w:r>
        <w:rPr>
          <w:rFonts w:ascii="Times New Roman" w:eastAsia="Times New Roman" w:hAnsi="Times New Roman" w:cs="Times New Roman"/>
          <w:sz w:val="28"/>
          <w:szCs w:val="28"/>
        </w:rPr>
        <w:t>3</w:t>
      </w:r>
      <w:r w:rsidRPr="008F72E5">
        <w:rPr>
          <w:rFonts w:ascii="Times New Roman" w:eastAsia="Times New Roman" w:hAnsi="Times New Roman" w:cs="Times New Roman"/>
          <w:sz w:val="28"/>
          <w:szCs w:val="28"/>
        </w:rPr>
        <w:t xml:space="preserve">. Рекомендована письмова кореспонденція </w:t>
      </w:r>
      <w:r>
        <w:rPr>
          <w:rFonts w:ascii="Times New Roman" w:eastAsia="Times New Roman" w:hAnsi="Times New Roman" w:cs="Times New Roman"/>
          <w:sz w:val="28"/>
          <w:szCs w:val="28"/>
        </w:rPr>
        <w:t xml:space="preserve">з відміткою «Вручити особисто» </w:t>
      </w:r>
      <w:r w:rsidRPr="008F72E5">
        <w:rPr>
          <w:rFonts w:ascii="Times New Roman" w:eastAsia="Times New Roman" w:hAnsi="Times New Roman" w:cs="Times New Roman"/>
          <w:sz w:val="28"/>
          <w:szCs w:val="28"/>
        </w:rPr>
        <w:t xml:space="preserve">вручається виключно адресату або уповноваженій ним особі за довіреністю, що оформлена в установленому законодавством порядку, під розпис в аркуші ф.8 чи іншому документі, за яким здійснюється видача. </w:t>
      </w:r>
      <w:r w:rsidRPr="008F72E5">
        <w:rPr>
          <w:rFonts w:ascii="Times New Roman" w:hAnsi="Times New Roman" w:cs="Times New Roman"/>
          <w:sz w:val="28"/>
          <w:szCs w:val="28"/>
          <w:shd w:val="clear" w:color="auto" w:fill="FFFFFF"/>
        </w:rPr>
        <w:t>На бланку повідомлення про вручення поштового відправлення з позначкою "Вручити особисто", одержувач у відповідному місці зазначає дату вручення рекомендованого листа, розписується та зазначає прізвище та ініціали або ім’я та прізвище.</w:t>
      </w:r>
    </w:p>
    <w:p w14:paraId="5709247E" w14:textId="77777777" w:rsidR="0022448E" w:rsidRPr="00360091" w:rsidRDefault="0022448E" w:rsidP="0022448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6.1</w:t>
      </w:r>
      <w:r>
        <w:rPr>
          <w:sz w:val="28"/>
          <w:szCs w:val="28"/>
          <w:lang w:val="uk-UA"/>
        </w:rPr>
        <w:t>4</w:t>
      </w:r>
      <w:r w:rsidRPr="008F72E5">
        <w:rPr>
          <w:sz w:val="28"/>
          <w:szCs w:val="28"/>
          <w:lang w:val="uk-UA"/>
        </w:rPr>
        <w:t xml:space="preserve">. </w:t>
      </w:r>
      <w:r w:rsidRPr="00360091">
        <w:rPr>
          <w:sz w:val="28"/>
          <w:szCs w:val="28"/>
          <w:lang w:val="uk-UA"/>
        </w:rPr>
        <w:t>За письмовою згодою адресата, рекомендована письмова кореспонденція (окрім рекомендованої письмової кореспонденції з повідомленням про вручення, з відміткою «Вручити особисто», рекомендованих листів з позначкою  «Судова повістка» або «Повістка ТЦК»), рекомендовані повідомлення про вручення поштових відправлень, поштових переказів можуть доставлятися з використанням абонентської поштової скриньки.</w:t>
      </w:r>
    </w:p>
    <w:p w14:paraId="14C9CE31" w14:textId="77777777" w:rsidR="0022448E" w:rsidRPr="008F72E5" w:rsidRDefault="0022448E" w:rsidP="0022448E">
      <w:pPr>
        <w:pStyle w:val="rvps2"/>
        <w:shd w:val="clear" w:color="auto" w:fill="FFFFFF"/>
        <w:spacing w:before="0" w:beforeAutospacing="0" w:after="0" w:afterAutospacing="0"/>
        <w:ind w:firstLine="709"/>
        <w:jc w:val="both"/>
        <w:rPr>
          <w:sz w:val="28"/>
          <w:szCs w:val="28"/>
          <w:lang w:val="uk-UA"/>
        </w:rPr>
      </w:pPr>
      <w:r w:rsidRPr="00360091">
        <w:rPr>
          <w:sz w:val="28"/>
          <w:szCs w:val="28"/>
          <w:lang w:val="uk-UA"/>
        </w:rPr>
        <w:t>У разі вручення рекомендованої письмової кореспонденції</w:t>
      </w:r>
      <w:r w:rsidRPr="008F72E5">
        <w:rPr>
          <w:sz w:val="28"/>
          <w:szCs w:val="28"/>
          <w:lang w:val="uk-UA"/>
        </w:rPr>
        <w:t xml:space="preserve">, рекомендованих повідомлень про вручення поштових відправлень з використанням абонентської поштової скриньки датою вручення вважається дата їх вкладання до скриньки. </w:t>
      </w:r>
      <w:r w:rsidRPr="008F72E5">
        <w:rPr>
          <w:sz w:val="28"/>
          <w:szCs w:val="28"/>
          <w:shd w:val="clear" w:color="auto" w:fill="FFFFFF"/>
          <w:lang w:val="uk-UA"/>
        </w:rPr>
        <w:t>При цьому, в окремому а</w:t>
      </w:r>
      <w:r>
        <w:rPr>
          <w:sz w:val="28"/>
          <w:szCs w:val="28"/>
          <w:shd w:val="clear" w:color="auto" w:fill="FFFFFF"/>
          <w:lang w:val="uk-UA"/>
        </w:rPr>
        <w:t xml:space="preserve">ркуші ф.8, Списку ф.101, 101-а зазначається </w:t>
      </w:r>
      <w:r w:rsidRPr="008F72E5">
        <w:rPr>
          <w:sz w:val="28"/>
          <w:szCs w:val="28"/>
          <w:lang w:val="uk-UA"/>
        </w:rPr>
        <w:t>«</w:t>
      </w:r>
      <w:r w:rsidRPr="008F72E5">
        <w:rPr>
          <w:i/>
          <w:sz w:val="28"/>
          <w:szCs w:val="28"/>
          <w:lang w:val="uk-UA"/>
        </w:rPr>
        <w:t>згідно заяви вкладено до а/с</w:t>
      </w:r>
      <w:r w:rsidRPr="008F72E5">
        <w:rPr>
          <w:sz w:val="28"/>
          <w:szCs w:val="28"/>
          <w:lang w:val="uk-UA"/>
        </w:rPr>
        <w:t>»</w:t>
      </w:r>
      <w:r>
        <w:rPr>
          <w:sz w:val="28"/>
          <w:szCs w:val="28"/>
          <w:lang w:val="uk-UA"/>
        </w:rPr>
        <w:t>.</w:t>
      </w:r>
    </w:p>
    <w:p w14:paraId="1CF7EE2B" w14:textId="77777777" w:rsidR="0022448E" w:rsidRPr="00EB3E38" w:rsidRDefault="0022448E" w:rsidP="0022448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lastRenderedPageBreak/>
        <w:t>6.1</w:t>
      </w:r>
      <w:r>
        <w:rPr>
          <w:rFonts w:ascii="Times New Roman" w:eastAsia="Times New Roman" w:hAnsi="Times New Roman" w:cs="Times New Roman"/>
          <w:sz w:val="28"/>
          <w:szCs w:val="28"/>
        </w:rPr>
        <w:t>5</w:t>
      </w:r>
      <w:r w:rsidRPr="008F72E5">
        <w:rPr>
          <w:rFonts w:ascii="Times New Roman" w:eastAsia="Times New Roman" w:hAnsi="Times New Roman" w:cs="Times New Roman"/>
          <w:sz w:val="28"/>
          <w:szCs w:val="28"/>
        </w:rPr>
        <w:t xml:space="preserve">. </w:t>
      </w:r>
      <w:r w:rsidRPr="008F72E5">
        <w:rPr>
          <w:rFonts w:ascii="Times New Roman" w:eastAsia="Times New Roman" w:hAnsi="Times New Roman" w:cs="Times New Roman"/>
          <w:sz w:val="28"/>
          <w:szCs w:val="28"/>
          <w:u w:val="single"/>
        </w:rPr>
        <w:t>Працівник ОПЗ, який контролює роботу листоноші</w:t>
      </w:r>
      <w:r w:rsidRPr="008F72E5">
        <w:rPr>
          <w:rFonts w:ascii="Times New Roman" w:eastAsia="Times New Roman" w:hAnsi="Times New Roman" w:cs="Times New Roman"/>
          <w:sz w:val="28"/>
          <w:szCs w:val="28"/>
        </w:rPr>
        <w:t xml:space="preserve">: приймає від листоноші невручену рекомендовану письмову кореспонденцію разом з аркушами ф.8, Списками ф.101, 101-а та з оформленими довідками ф.20 на поштові відправлення, що повертатимуться або </w:t>
      </w:r>
      <w:proofErr w:type="spellStart"/>
      <w:r w:rsidRPr="008F72E5">
        <w:rPr>
          <w:rFonts w:ascii="Times New Roman" w:eastAsia="Times New Roman" w:hAnsi="Times New Roman" w:cs="Times New Roman"/>
          <w:sz w:val="28"/>
          <w:szCs w:val="28"/>
        </w:rPr>
        <w:t>досилатимуться</w:t>
      </w:r>
      <w:proofErr w:type="spellEnd"/>
      <w:r w:rsidRPr="008F72E5">
        <w:rPr>
          <w:rFonts w:ascii="Times New Roman" w:eastAsia="Times New Roman" w:hAnsi="Times New Roman" w:cs="Times New Roman"/>
          <w:sz w:val="28"/>
          <w:szCs w:val="28"/>
        </w:rPr>
        <w:t xml:space="preserve"> (рис. 1</w:t>
      </w:r>
      <w:r>
        <w:rPr>
          <w:rFonts w:ascii="Times New Roman" w:eastAsia="Times New Roman" w:hAnsi="Times New Roman" w:cs="Times New Roman"/>
          <w:sz w:val="28"/>
          <w:szCs w:val="28"/>
        </w:rPr>
        <w:t>7</w:t>
      </w:r>
      <w:r w:rsidRPr="008F72E5">
        <w:rPr>
          <w:rFonts w:ascii="Times New Roman" w:eastAsia="Times New Roman" w:hAnsi="Times New Roman" w:cs="Times New Roman"/>
          <w:sz w:val="28"/>
          <w:szCs w:val="28"/>
        </w:rPr>
        <w:t xml:space="preserve">), оформленими повідомлення про вручення ф.119 на вручені відправлення. </w:t>
      </w:r>
      <w:r>
        <w:rPr>
          <w:rFonts w:ascii="Times New Roman" w:eastAsia="Times New Roman" w:hAnsi="Times New Roman" w:cs="Times New Roman"/>
          <w:sz w:val="28"/>
          <w:szCs w:val="28"/>
        </w:rPr>
        <w:t xml:space="preserve"> </w:t>
      </w:r>
      <w:r w:rsidRPr="008F72E5">
        <w:rPr>
          <w:rFonts w:ascii="Times New Roman" w:hAnsi="Times New Roman" w:cs="Times New Roman"/>
          <w:sz w:val="28"/>
          <w:szCs w:val="28"/>
        </w:rPr>
        <w:t xml:space="preserve">На бланках повідомлень про вручення ф.119 </w:t>
      </w:r>
      <w:r>
        <w:rPr>
          <w:rFonts w:ascii="Times New Roman" w:hAnsi="Times New Roman" w:cs="Times New Roman"/>
          <w:sz w:val="28"/>
          <w:szCs w:val="28"/>
        </w:rPr>
        <w:t xml:space="preserve">працівник </w:t>
      </w:r>
      <w:r w:rsidRPr="008F72E5">
        <w:rPr>
          <w:rFonts w:ascii="Times New Roman" w:hAnsi="Times New Roman" w:cs="Times New Roman"/>
          <w:sz w:val="28"/>
          <w:szCs w:val="28"/>
        </w:rPr>
        <w:t>прос</w:t>
      </w:r>
      <w:r>
        <w:rPr>
          <w:rFonts w:ascii="Times New Roman" w:hAnsi="Times New Roman" w:cs="Times New Roman"/>
          <w:sz w:val="28"/>
          <w:szCs w:val="28"/>
        </w:rPr>
        <w:t xml:space="preserve">тавляє свій підпис та прізвище. </w:t>
      </w:r>
    </w:p>
    <w:p w14:paraId="6E789C38" w14:textId="77777777" w:rsidR="0022448E" w:rsidRPr="0022448E" w:rsidRDefault="0022448E" w:rsidP="0022448E">
      <w:pPr>
        <w:spacing w:after="0" w:line="240" w:lineRule="auto"/>
        <w:ind w:firstLine="709"/>
        <w:jc w:val="both"/>
        <w:rPr>
          <w:rFonts w:ascii="Times New Roman" w:eastAsia="Times New Roman" w:hAnsi="Times New Roman" w:cs="Times New Roman"/>
          <w:sz w:val="28"/>
          <w:szCs w:val="28"/>
        </w:rPr>
      </w:pPr>
      <w:r w:rsidRPr="0022448E">
        <w:rPr>
          <w:rFonts w:ascii="Times New Roman" w:hAnsi="Times New Roman" w:cs="Times New Roman"/>
          <w:sz w:val="28"/>
          <w:szCs w:val="28"/>
        </w:rPr>
        <w:t xml:space="preserve">Оформлений бланк повідомлення про вручення ф.119 </w:t>
      </w:r>
      <w:r w:rsidRPr="0022448E">
        <w:rPr>
          <w:rFonts w:ascii="Times New Roman" w:hAnsi="Times New Roman" w:cs="Times New Roman"/>
          <w:sz w:val="28"/>
          <w:szCs w:val="28"/>
          <w:shd w:val="clear" w:color="auto" w:fill="FFFFFF"/>
        </w:rPr>
        <w:t xml:space="preserve">не пізніше ніж протягом наступного робочого дня повертається відправнику, на бланку </w:t>
      </w:r>
      <w:r w:rsidRPr="0022448E">
        <w:rPr>
          <w:rFonts w:ascii="Times New Roman" w:hAnsi="Times New Roman" w:cs="Times New Roman"/>
          <w:sz w:val="28"/>
          <w:szCs w:val="28"/>
        </w:rPr>
        <w:t>проставляється відбиток поштового календарного штемпеля з датою відправлення повідомлення.</w:t>
      </w:r>
    </w:p>
    <w:p w14:paraId="240DFDD1" w14:textId="77777777" w:rsidR="0022448E" w:rsidRDefault="0022448E" w:rsidP="0022448E">
      <w:pPr>
        <w:spacing w:after="0" w:line="240" w:lineRule="auto"/>
        <w:ind w:firstLine="709"/>
        <w:jc w:val="both"/>
        <w:rPr>
          <w:rFonts w:ascii="Times New Roman" w:hAnsi="Times New Roman"/>
          <w:sz w:val="26"/>
        </w:rPr>
      </w:pPr>
      <w:r w:rsidRPr="008F72E5">
        <w:rPr>
          <w:noProof/>
          <w:lang w:eastAsia="uk-UA"/>
        </w:rPr>
        <w:t xml:space="preserve">   </w:t>
      </w:r>
      <w:r>
        <w:rPr>
          <w:noProof/>
          <w:lang w:eastAsia="uk-UA"/>
        </w:rPr>
        <w:t xml:space="preserve">                               </w:t>
      </w:r>
      <w:r w:rsidRPr="008F72E5">
        <w:rPr>
          <w:noProof/>
          <w:lang w:eastAsia="uk-UA"/>
        </w:rPr>
        <w:t xml:space="preserve">   </w:t>
      </w:r>
      <w:r w:rsidRPr="00A65215">
        <w:rPr>
          <w:noProof/>
          <w:lang w:eastAsia="uk-UA"/>
        </w:rPr>
        <w:drawing>
          <wp:inline distT="0" distB="0" distL="0" distR="0" wp14:anchorId="6EABDEF5" wp14:editId="529544DB">
            <wp:extent cx="3114675" cy="31715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0617" cy="3197949"/>
                    </a:xfrm>
                    <a:prstGeom prst="rect">
                      <a:avLst/>
                    </a:prstGeom>
                  </pic:spPr>
                </pic:pic>
              </a:graphicData>
            </a:graphic>
          </wp:inline>
        </w:drawing>
      </w:r>
    </w:p>
    <w:p w14:paraId="47CEFCF0" w14:textId="77777777" w:rsidR="0022448E" w:rsidRDefault="0022448E" w:rsidP="0022448E">
      <w:pPr>
        <w:spacing w:after="0" w:line="240" w:lineRule="auto"/>
        <w:ind w:firstLine="709"/>
        <w:jc w:val="center"/>
        <w:rPr>
          <w:rFonts w:ascii="Times New Roman" w:hAnsi="Times New Roman"/>
          <w:sz w:val="26"/>
        </w:rPr>
      </w:pPr>
      <w:r w:rsidRPr="00C91F6A">
        <w:rPr>
          <w:rFonts w:ascii="Times New Roman" w:hAnsi="Times New Roman"/>
          <w:sz w:val="26"/>
        </w:rPr>
        <w:t>Рис.</w:t>
      </w:r>
      <w:r w:rsidRPr="00A640DB">
        <w:rPr>
          <w:rFonts w:ascii="Times New Roman" w:eastAsia="Times New Roman" w:hAnsi="Times New Roman" w:cs="Times New Roman"/>
          <w:sz w:val="26"/>
          <w:szCs w:val="26"/>
        </w:rPr>
        <w:t>1</w:t>
      </w:r>
      <w:r>
        <w:rPr>
          <w:rFonts w:ascii="Times New Roman" w:eastAsia="Times New Roman" w:hAnsi="Times New Roman" w:cs="Times New Roman"/>
          <w:sz w:val="26"/>
          <w:szCs w:val="26"/>
        </w:rPr>
        <w:t>7</w:t>
      </w:r>
      <w:r w:rsidRPr="00C91F6A">
        <w:rPr>
          <w:rFonts w:ascii="Times New Roman" w:hAnsi="Times New Roman"/>
          <w:sz w:val="26"/>
        </w:rPr>
        <w:t xml:space="preserve"> Зразок оформлення довідки ф.20 на повернення рекомендованої письмової кореспонденції</w:t>
      </w:r>
    </w:p>
    <w:p w14:paraId="6ACA5E00" w14:textId="77777777" w:rsidR="0022448E" w:rsidRPr="00C91F6A" w:rsidRDefault="0022448E" w:rsidP="0022448E">
      <w:pPr>
        <w:spacing w:after="0" w:line="240" w:lineRule="auto"/>
        <w:ind w:firstLine="709"/>
        <w:jc w:val="center"/>
        <w:rPr>
          <w:rFonts w:ascii="Times New Roman" w:hAnsi="Times New Roman"/>
          <w:sz w:val="26"/>
        </w:rPr>
      </w:pPr>
    </w:p>
    <w:p w14:paraId="70850588"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6.1</w:t>
      </w:r>
      <w:r>
        <w:rPr>
          <w:rFonts w:ascii="Times New Roman" w:eastAsia="Times New Roman" w:hAnsi="Times New Roman" w:cs="Times New Roman"/>
          <w:sz w:val="28"/>
          <w:szCs w:val="28"/>
        </w:rPr>
        <w:t>6</w:t>
      </w:r>
      <w:r w:rsidRPr="008F72E5">
        <w:rPr>
          <w:rFonts w:ascii="Times New Roman" w:eastAsia="Times New Roman" w:hAnsi="Times New Roman" w:cs="Times New Roman"/>
          <w:sz w:val="28"/>
          <w:szCs w:val="28"/>
        </w:rPr>
        <w:t>. Інформація щодо вручення рекомендованої письмово</w:t>
      </w:r>
      <w:r>
        <w:rPr>
          <w:rFonts w:ascii="Times New Roman" w:eastAsia="Times New Roman" w:hAnsi="Times New Roman" w:cs="Times New Roman"/>
          <w:sz w:val="28"/>
          <w:szCs w:val="28"/>
        </w:rPr>
        <w:t xml:space="preserve">ї кореспонденції, в тому числі </w:t>
      </w:r>
      <w:r w:rsidRPr="008F72E5">
        <w:rPr>
          <w:rFonts w:ascii="Times New Roman" w:eastAsia="Times New Roman" w:hAnsi="Times New Roman" w:cs="Times New Roman"/>
          <w:sz w:val="28"/>
          <w:szCs w:val="28"/>
        </w:rPr>
        <w:t xml:space="preserve">з повідомленням про вручення, заноситься до автоматизованої системи. </w:t>
      </w:r>
    </w:p>
    <w:p w14:paraId="3A322306" w14:textId="77777777" w:rsidR="0022448E" w:rsidRDefault="0022448E" w:rsidP="0022448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sz w:val="28"/>
          <w:szCs w:val="28"/>
          <w:lang w:eastAsia="ru-RU"/>
        </w:rPr>
        <w:t>6.1</w:t>
      </w:r>
      <w:r>
        <w:rPr>
          <w:rFonts w:ascii="Times New Roman" w:eastAsia="Times New Roman" w:hAnsi="Times New Roman" w:cs="Times New Roman"/>
          <w:sz w:val="28"/>
          <w:szCs w:val="28"/>
          <w:lang w:eastAsia="ru-RU"/>
        </w:rPr>
        <w:t>7</w:t>
      </w:r>
      <w:r w:rsidRPr="008F72E5">
        <w:rPr>
          <w:rFonts w:ascii="Times New Roman" w:eastAsia="Times New Roman" w:hAnsi="Times New Roman" w:cs="Times New Roman"/>
          <w:sz w:val="28"/>
          <w:szCs w:val="28"/>
          <w:lang w:eastAsia="ru-RU"/>
        </w:rPr>
        <w:t>. У разі коли адресат протягом трьох робочих днів після вкладення до абонентської поштової скриньки повідомлення про надходження рекомендованої письмової кореспонденції (за винятком рекомендованих листів з позначкою “Судова повістка”</w:t>
      </w:r>
      <w:r>
        <w:rPr>
          <w:rFonts w:ascii="Times New Roman" w:eastAsia="Times New Roman" w:hAnsi="Times New Roman" w:cs="Times New Roman"/>
          <w:sz w:val="28"/>
          <w:szCs w:val="28"/>
          <w:lang w:eastAsia="ru-RU"/>
        </w:rPr>
        <w:t xml:space="preserve"> або  «Повістка ТЦК»</w:t>
      </w:r>
      <w:r w:rsidRPr="008F72E5">
        <w:rPr>
          <w:rFonts w:ascii="Times New Roman" w:eastAsia="Times New Roman" w:hAnsi="Times New Roman" w:cs="Times New Roman"/>
          <w:sz w:val="28"/>
          <w:szCs w:val="28"/>
          <w:lang w:eastAsia="ru-RU"/>
        </w:rPr>
        <w:t xml:space="preserve">) не з’явився за одержанням такого відправлення, він інформується повторно, шляхом вкладення до абонентської поштової скриньки повідомлення </w:t>
      </w:r>
      <w:r>
        <w:rPr>
          <w:rFonts w:ascii="Times New Roman" w:eastAsia="Times New Roman" w:hAnsi="Times New Roman" w:cs="Times New Roman"/>
          <w:sz w:val="28"/>
          <w:szCs w:val="28"/>
          <w:lang w:eastAsia="ru-RU"/>
        </w:rPr>
        <w:t xml:space="preserve">ф.22 </w:t>
      </w:r>
      <w:r w:rsidRPr="008F72E5">
        <w:rPr>
          <w:rFonts w:ascii="Times New Roman" w:eastAsia="Times New Roman" w:hAnsi="Times New Roman" w:cs="Times New Roman"/>
          <w:sz w:val="28"/>
          <w:szCs w:val="28"/>
          <w:lang w:eastAsia="ru-RU"/>
        </w:rPr>
        <w:t>з відміткою “Повторне” або інформується за телефоном, шляхом надсилання повідомлення технічними засобами.</w:t>
      </w:r>
    </w:p>
    <w:p w14:paraId="30767752" w14:textId="77777777" w:rsidR="0022448E" w:rsidRPr="008F72E5" w:rsidRDefault="0022448E" w:rsidP="0022448E">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1" w:name="n480"/>
      <w:bookmarkStart w:id="2" w:name="n453"/>
      <w:bookmarkEnd w:id="1"/>
      <w:bookmarkEnd w:id="2"/>
      <w:r w:rsidRPr="008F72E5">
        <w:rPr>
          <w:rFonts w:ascii="Times New Roman" w:eastAsia="Times New Roman" w:hAnsi="Times New Roman" w:cs="Times New Roman"/>
          <w:sz w:val="28"/>
          <w:szCs w:val="28"/>
          <w:lang w:eastAsia="ru-RU"/>
        </w:rPr>
        <w:t xml:space="preserve">Повторні повідомлення про надходження рекомендованої письмової кореспонденції, адресованої до запитання та на абонементну скриньку, </w:t>
      </w:r>
      <w:r w:rsidRPr="008F72E5">
        <w:rPr>
          <w:rFonts w:ascii="Times New Roman" w:eastAsia="Times New Roman" w:hAnsi="Times New Roman" w:cs="Times New Roman"/>
          <w:sz w:val="28"/>
          <w:szCs w:val="28"/>
          <w:lang w:eastAsia="ru-RU"/>
        </w:rPr>
        <w:lastRenderedPageBreak/>
        <w:t>вкладаються відповідно до зони зберігання “До запитання” та до абонементної скриньки адресата.</w:t>
      </w:r>
    </w:p>
    <w:p w14:paraId="4BCC4BF8" w14:textId="77777777" w:rsidR="0022448E" w:rsidRDefault="0022448E" w:rsidP="0022448E">
      <w:pPr>
        <w:spacing w:after="0" w:line="240" w:lineRule="auto"/>
        <w:ind w:firstLine="709"/>
        <w:jc w:val="both"/>
        <w:rPr>
          <w:rFonts w:ascii="Times New Roman" w:hAnsi="Times New Roman" w:cs="Times New Roman"/>
          <w:sz w:val="28"/>
          <w:szCs w:val="28"/>
        </w:rPr>
      </w:pPr>
      <w:r w:rsidRPr="008F72E5">
        <w:rPr>
          <w:rFonts w:ascii="Times New Roman" w:eastAsia="Times New Roman" w:hAnsi="Times New Roman" w:cs="Times New Roman"/>
          <w:sz w:val="28"/>
          <w:szCs w:val="28"/>
        </w:rPr>
        <w:t>6.</w:t>
      </w:r>
      <w:r>
        <w:rPr>
          <w:rFonts w:ascii="Times New Roman" w:eastAsia="Times New Roman" w:hAnsi="Times New Roman" w:cs="Times New Roman"/>
          <w:sz w:val="28"/>
          <w:szCs w:val="28"/>
        </w:rPr>
        <w:t>18</w:t>
      </w:r>
      <w:r w:rsidRPr="008F72E5">
        <w:rPr>
          <w:rFonts w:ascii="Times New Roman" w:eastAsia="Times New Roman" w:hAnsi="Times New Roman" w:cs="Times New Roman"/>
          <w:sz w:val="28"/>
          <w:szCs w:val="28"/>
        </w:rPr>
        <w:t>. В приміщенні ОПЗ, рекомендована письмова кореспонденція</w:t>
      </w:r>
      <w:r>
        <w:rPr>
          <w:rFonts w:ascii="Times New Roman" w:eastAsia="Times New Roman" w:hAnsi="Times New Roman" w:cs="Times New Roman"/>
          <w:sz w:val="28"/>
          <w:szCs w:val="28"/>
        </w:rPr>
        <w:t xml:space="preserve"> </w:t>
      </w:r>
      <w:r w:rsidRPr="008F72E5">
        <w:rPr>
          <w:rFonts w:ascii="Times New Roman" w:eastAsia="Times New Roman" w:hAnsi="Times New Roman" w:cs="Times New Roman"/>
          <w:sz w:val="28"/>
          <w:szCs w:val="28"/>
        </w:rPr>
        <w:t xml:space="preserve">видається через операційні вікна за накладними, що формуються при врученні (рис. </w:t>
      </w:r>
      <w:r>
        <w:rPr>
          <w:rFonts w:ascii="Times New Roman" w:eastAsia="Times New Roman" w:hAnsi="Times New Roman" w:cs="Times New Roman"/>
          <w:sz w:val="28"/>
          <w:szCs w:val="28"/>
        </w:rPr>
        <w:t>18</w:t>
      </w:r>
      <w:r w:rsidRPr="008F72E5">
        <w:rPr>
          <w:rFonts w:ascii="Times New Roman" w:eastAsia="Times New Roman" w:hAnsi="Times New Roman" w:cs="Times New Roman"/>
          <w:sz w:val="28"/>
          <w:szCs w:val="28"/>
        </w:rPr>
        <w:t xml:space="preserve">) або </w:t>
      </w:r>
      <w:r w:rsidRPr="008F72E5">
        <w:rPr>
          <w:rFonts w:ascii="Times New Roman" w:hAnsi="Times New Roman" w:cs="Times New Roman"/>
          <w:sz w:val="28"/>
          <w:szCs w:val="28"/>
        </w:rPr>
        <w:t xml:space="preserve">за повідомленням ф.22 </w:t>
      </w:r>
      <w:r w:rsidRPr="008F72E5">
        <w:rPr>
          <w:rFonts w:ascii="Times New Roman" w:eastAsia="Times New Roman" w:hAnsi="Times New Roman" w:cs="Times New Roman"/>
          <w:sz w:val="28"/>
          <w:szCs w:val="28"/>
        </w:rPr>
        <w:t>на яких одержувач, у спеціально відведен</w:t>
      </w:r>
      <w:r>
        <w:rPr>
          <w:rFonts w:ascii="Times New Roman" w:eastAsia="Times New Roman" w:hAnsi="Times New Roman" w:cs="Times New Roman"/>
          <w:sz w:val="28"/>
          <w:szCs w:val="28"/>
        </w:rPr>
        <w:t>их</w:t>
      </w:r>
      <w:r w:rsidRPr="008F72E5">
        <w:rPr>
          <w:rFonts w:ascii="Times New Roman" w:eastAsia="Times New Roman" w:hAnsi="Times New Roman" w:cs="Times New Roman"/>
          <w:sz w:val="28"/>
          <w:szCs w:val="28"/>
        </w:rPr>
        <w:t xml:space="preserve"> місц</w:t>
      </w:r>
      <w:r>
        <w:rPr>
          <w:rFonts w:ascii="Times New Roman" w:eastAsia="Times New Roman" w:hAnsi="Times New Roman" w:cs="Times New Roman"/>
          <w:sz w:val="28"/>
          <w:szCs w:val="28"/>
        </w:rPr>
        <w:t>ях</w:t>
      </w:r>
      <w:r w:rsidRPr="008F72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відповідно, </w:t>
      </w:r>
      <w:r w:rsidRPr="008F72E5">
        <w:rPr>
          <w:rFonts w:ascii="Times New Roman" w:eastAsia="Times New Roman" w:hAnsi="Times New Roman" w:cs="Times New Roman"/>
          <w:sz w:val="28"/>
          <w:szCs w:val="28"/>
        </w:rPr>
        <w:t>проставляє свій підпис</w:t>
      </w:r>
      <w:r w:rsidRPr="008F72E5">
        <w:rPr>
          <w:rFonts w:ascii="Times New Roman" w:hAnsi="Times New Roman" w:cs="Times New Roman"/>
          <w:sz w:val="28"/>
          <w:szCs w:val="28"/>
        </w:rPr>
        <w:t xml:space="preserve"> та дату вручення.</w:t>
      </w:r>
    </w:p>
    <w:p w14:paraId="778B585C" w14:textId="77777777" w:rsidR="0022448E" w:rsidRPr="00CB08A3" w:rsidRDefault="0022448E" w:rsidP="0022448E">
      <w:pPr>
        <w:spacing w:after="0" w:line="240" w:lineRule="auto"/>
        <w:ind w:firstLine="709"/>
        <w:jc w:val="both"/>
        <w:rPr>
          <w:rFonts w:ascii="Times New Roman" w:hAnsi="Times New Roman" w:cs="Times New Roman"/>
          <w:sz w:val="28"/>
          <w:szCs w:val="28"/>
        </w:rPr>
      </w:pPr>
    </w:p>
    <w:p w14:paraId="37C9B782" w14:textId="77777777" w:rsidR="0022448E" w:rsidRPr="00CB08A3" w:rsidRDefault="0022448E" w:rsidP="0022448E">
      <w:pPr>
        <w:spacing w:after="0" w:line="240" w:lineRule="auto"/>
        <w:ind w:firstLine="709"/>
        <w:jc w:val="both"/>
        <w:rPr>
          <w:rFonts w:ascii="Segoe UI" w:eastAsia="Times New Roman" w:hAnsi="Times New Roman" w:cs="Times New Roman"/>
          <w:sz w:val="20"/>
          <w:szCs w:val="20"/>
        </w:rPr>
      </w:pPr>
      <w:r w:rsidRPr="008A0CF5">
        <w:rPr>
          <w:rFonts w:ascii="Times New Roman" w:eastAsia="Times New Roman" w:hAnsi="Times New Roman" w:cs="Times New Roman"/>
          <w:sz w:val="6"/>
          <w:szCs w:val="6"/>
        </w:rPr>
        <w:t> </w:t>
      </w:r>
      <w:r w:rsidRPr="008A0CF5">
        <w:rPr>
          <w:rFonts w:ascii="Times New Roman" w:eastAsia="Times New Roman" w:hAnsi="Times New Roman" w:cs="Times New Roman"/>
          <w:i/>
          <w:sz w:val="6"/>
          <w:szCs w:val="6"/>
        </w:rPr>
        <w:t>                                                  </w:t>
      </w:r>
      <w:r w:rsidRPr="008F72E5">
        <w:rPr>
          <w:rFonts w:ascii="Times New Roman" w:eastAsia="Times New Roman" w:hAnsi="Times New Roman" w:cs="Times New Roman"/>
          <w:i/>
          <w:sz w:val="20"/>
          <w:szCs w:val="20"/>
        </w:rPr>
        <w:t> </w:t>
      </w:r>
      <w:r w:rsidRPr="00A65215">
        <w:rPr>
          <w:noProof/>
          <w:lang w:eastAsia="uk-UA"/>
        </w:rPr>
        <w:drawing>
          <wp:inline distT="0" distB="0" distL="0" distR="0" wp14:anchorId="437F561B" wp14:editId="07172DC4">
            <wp:extent cx="6124575" cy="3238268"/>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39632" cy="3246229"/>
                    </a:xfrm>
                    <a:prstGeom prst="rect">
                      <a:avLst/>
                    </a:prstGeom>
                  </pic:spPr>
                </pic:pic>
              </a:graphicData>
            </a:graphic>
          </wp:inline>
        </w:drawing>
      </w:r>
    </w:p>
    <w:p w14:paraId="5091DA41" w14:textId="77777777" w:rsidR="0022448E" w:rsidRDefault="0022448E" w:rsidP="0022448E">
      <w:pPr>
        <w:spacing w:after="0" w:line="240" w:lineRule="auto"/>
        <w:ind w:firstLine="709"/>
        <w:jc w:val="center"/>
        <w:rPr>
          <w:rFonts w:ascii="Times New Roman" w:eastAsia="Times New Roman" w:hAnsi="Times New Roman" w:cs="Times New Roman"/>
          <w:sz w:val="26"/>
          <w:szCs w:val="26"/>
        </w:rPr>
      </w:pPr>
    </w:p>
    <w:p w14:paraId="066EDC43" w14:textId="77777777" w:rsidR="0022448E" w:rsidRDefault="0022448E" w:rsidP="0022448E">
      <w:pPr>
        <w:spacing w:after="0" w:line="240" w:lineRule="auto"/>
        <w:ind w:firstLine="709"/>
        <w:jc w:val="center"/>
        <w:rPr>
          <w:rFonts w:ascii="Times New Roman" w:eastAsia="Times New Roman" w:hAnsi="Times New Roman" w:cs="Times New Roman"/>
          <w:sz w:val="26"/>
          <w:szCs w:val="26"/>
        </w:rPr>
      </w:pPr>
      <w:r w:rsidRPr="008C3245">
        <w:rPr>
          <w:rFonts w:ascii="Times New Roman" w:eastAsia="Times New Roman" w:hAnsi="Times New Roman" w:cs="Times New Roman"/>
          <w:sz w:val="26"/>
          <w:szCs w:val="26"/>
        </w:rPr>
        <w:t xml:space="preserve">Рис. </w:t>
      </w:r>
      <w:r>
        <w:rPr>
          <w:rFonts w:ascii="Times New Roman" w:eastAsia="Times New Roman" w:hAnsi="Times New Roman" w:cs="Times New Roman"/>
          <w:sz w:val="26"/>
          <w:szCs w:val="26"/>
        </w:rPr>
        <w:t>18</w:t>
      </w:r>
      <w:r w:rsidRPr="008C3245">
        <w:rPr>
          <w:rFonts w:ascii="Times New Roman" w:eastAsia="Times New Roman" w:hAnsi="Times New Roman" w:cs="Times New Roman"/>
          <w:sz w:val="26"/>
          <w:szCs w:val="26"/>
        </w:rPr>
        <w:t>. Зразок накладної, що формується при врученні у ОПЗ, що оснащені касовим апаратом широкоформатного друку</w:t>
      </w:r>
    </w:p>
    <w:p w14:paraId="6604B85A" w14:textId="77777777" w:rsidR="0022448E" w:rsidRPr="00A640DB" w:rsidRDefault="0022448E" w:rsidP="0022448E">
      <w:pPr>
        <w:spacing w:after="0" w:line="240" w:lineRule="auto"/>
        <w:ind w:firstLine="709"/>
        <w:jc w:val="center"/>
        <w:rPr>
          <w:rFonts w:ascii="Times New Roman" w:eastAsia="Times New Roman" w:hAnsi="Times New Roman" w:cs="Times New Roman"/>
          <w:sz w:val="26"/>
          <w:szCs w:val="26"/>
        </w:rPr>
      </w:pPr>
    </w:p>
    <w:p w14:paraId="5E212F82" w14:textId="77777777" w:rsidR="0022448E" w:rsidRPr="00360091" w:rsidRDefault="0022448E" w:rsidP="0022448E">
      <w:pPr>
        <w:spacing w:after="0" w:line="240" w:lineRule="auto"/>
        <w:ind w:firstLine="709"/>
        <w:jc w:val="both"/>
        <w:rPr>
          <w:sz w:val="28"/>
        </w:rPr>
      </w:pPr>
      <w:r w:rsidRPr="00C91F6A">
        <w:rPr>
          <w:rFonts w:ascii="Times New Roman" w:hAnsi="Times New Roman"/>
          <w:sz w:val="28"/>
        </w:rPr>
        <w:t>6.</w:t>
      </w:r>
      <w:r>
        <w:rPr>
          <w:rFonts w:ascii="Times New Roman" w:hAnsi="Times New Roman"/>
          <w:sz w:val="28"/>
        </w:rPr>
        <w:t>19</w:t>
      </w:r>
      <w:r w:rsidRPr="00C91F6A">
        <w:rPr>
          <w:rFonts w:ascii="Times New Roman" w:hAnsi="Times New Roman"/>
          <w:sz w:val="28"/>
        </w:rPr>
        <w:t xml:space="preserve">. </w:t>
      </w:r>
      <w:r w:rsidRPr="00360091">
        <w:rPr>
          <w:rFonts w:ascii="Times New Roman" w:hAnsi="Times New Roman"/>
          <w:sz w:val="28"/>
        </w:rPr>
        <w:t xml:space="preserve">У разі письмової відмови адресата (одержувача) від одержання рекомендованої письмової кореспонденції, рекомендованого листа з позначкою «Судова повістка» або «Повістка ТЦК», </w:t>
      </w:r>
      <w:r w:rsidRPr="00360091">
        <w:rPr>
          <w:rFonts w:ascii="Times New Roman" w:hAnsi="Times New Roman"/>
          <w:color w:val="000000"/>
          <w:sz w:val="28"/>
        </w:rPr>
        <w:t xml:space="preserve">про що на поштовому відправленні або повідомленні про надходження поштового відправлення, </w:t>
      </w:r>
      <w:r w:rsidRPr="00360091">
        <w:rPr>
          <w:rFonts w:ascii="Times New Roman" w:hAnsi="Times New Roman"/>
          <w:sz w:val="28"/>
        </w:rPr>
        <w:t xml:space="preserve"> аркуші ф.8 чи іншому документі, за яким здійснюється вручення</w:t>
      </w:r>
      <w:r w:rsidRPr="00360091">
        <w:rPr>
          <w:rFonts w:ascii="Times New Roman" w:hAnsi="Times New Roman" w:cs="Times New Roman"/>
          <w:sz w:val="28"/>
          <w:szCs w:val="28"/>
        </w:rPr>
        <w:t>,</w:t>
      </w:r>
      <w:r w:rsidRPr="00360091">
        <w:rPr>
          <w:rFonts w:ascii="Times New Roman" w:hAnsi="Times New Roman" w:cs="Times New Roman"/>
          <w:color w:val="000000"/>
          <w:sz w:val="28"/>
          <w:szCs w:val="28"/>
        </w:rPr>
        <w:t xml:space="preserve"> проставляється </w:t>
      </w:r>
      <w:r w:rsidRPr="00360091">
        <w:rPr>
          <w:rFonts w:ascii="Times New Roman" w:hAnsi="Times New Roman"/>
          <w:color w:val="000000"/>
          <w:sz w:val="28"/>
        </w:rPr>
        <w:t xml:space="preserve"> відповідна позначка, яка засвідчується його підписом.</w:t>
      </w:r>
      <w:r w:rsidRPr="00360091">
        <w:rPr>
          <w:rFonts w:ascii="Times New Roman" w:hAnsi="Times New Roman"/>
          <w:sz w:val="28"/>
        </w:rPr>
        <w:t xml:space="preserve"> Працівник ОПЗ проставляє на довідці ф.20 позначку «</w:t>
      </w:r>
      <w:r w:rsidRPr="00360091">
        <w:rPr>
          <w:rFonts w:ascii="Times New Roman" w:hAnsi="Times New Roman"/>
          <w:i/>
          <w:sz w:val="28"/>
        </w:rPr>
        <w:t>адресат відмовився</w:t>
      </w:r>
      <w:r w:rsidRPr="00360091">
        <w:rPr>
          <w:rFonts w:ascii="Times New Roman" w:hAnsi="Times New Roman"/>
          <w:sz w:val="28"/>
        </w:rPr>
        <w:t xml:space="preserve">» та  не пізніше ніж протягом наступного робочого дня повертає його відправнику. </w:t>
      </w:r>
      <w:bookmarkStart w:id="3" w:name="n757"/>
      <w:bookmarkStart w:id="4" w:name="n758"/>
      <w:bookmarkEnd w:id="3"/>
      <w:bookmarkEnd w:id="4"/>
    </w:p>
    <w:p w14:paraId="3A286DC3" w14:textId="77777777" w:rsidR="0022448E" w:rsidRPr="0017332C" w:rsidRDefault="0022448E" w:rsidP="0022448E">
      <w:pPr>
        <w:pStyle w:val="rvps2"/>
        <w:shd w:val="clear" w:color="auto" w:fill="FFFFFF"/>
        <w:spacing w:before="0" w:beforeAutospacing="0" w:after="0" w:afterAutospacing="0"/>
        <w:ind w:firstLine="709"/>
        <w:jc w:val="both"/>
        <w:rPr>
          <w:sz w:val="28"/>
          <w:szCs w:val="28"/>
          <w:lang w:val="uk-UA"/>
        </w:rPr>
      </w:pPr>
      <w:r w:rsidRPr="00360091">
        <w:rPr>
          <w:sz w:val="28"/>
          <w:szCs w:val="28"/>
          <w:lang w:val="uk-UA"/>
        </w:rPr>
        <w:t>6.19.1. У разі коли адресат (одержувач) відмовляється засвідчити своїм підписом факт відмови від одержання рекомендованої письмової кореспонденції (окрім рекомендованих листів з позначкою «Судова повістка» або «Повістка ТЦК»), листоноша виписує повідомлення ф. 22а та вкладає його у абонентську поштову скриньку. Рекомендована письмова</w:t>
      </w:r>
      <w:r>
        <w:rPr>
          <w:sz w:val="28"/>
          <w:szCs w:val="28"/>
          <w:lang w:val="uk-UA"/>
        </w:rPr>
        <w:t xml:space="preserve"> кореспонденція </w:t>
      </w:r>
      <w:r w:rsidRPr="008F72E5">
        <w:rPr>
          <w:sz w:val="28"/>
          <w:szCs w:val="28"/>
          <w:lang w:val="uk-UA"/>
        </w:rPr>
        <w:t xml:space="preserve"> зберігається </w:t>
      </w:r>
      <w:r>
        <w:rPr>
          <w:sz w:val="28"/>
          <w:szCs w:val="28"/>
          <w:lang w:val="uk-UA"/>
        </w:rPr>
        <w:t>в</w:t>
      </w:r>
      <w:r w:rsidRPr="008F72E5">
        <w:rPr>
          <w:sz w:val="28"/>
          <w:szCs w:val="28"/>
          <w:lang w:val="uk-UA"/>
        </w:rPr>
        <w:t xml:space="preserve"> ОПЗ протягом</w:t>
      </w:r>
      <w:r>
        <w:rPr>
          <w:sz w:val="28"/>
          <w:szCs w:val="28"/>
          <w:lang w:val="uk-UA"/>
        </w:rPr>
        <w:t xml:space="preserve"> встановленого терміну зберігання</w:t>
      </w:r>
      <w:r w:rsidRPr="008F72E5">
        <w:rPr>
          <w:sz w:val="28"/>
          <w:szCs w:val="28"/>
          <w:lang w:val="uk-UA"/>
        </w:rPr>
        <w:t>, після закінчення якого поверта</w:t>
      </w:r>
      <w:r>
        <w:rPr>
          <w:sz w:val="28"/>
          <w:szCs w:val="28"/>
          <w:lang w:val="uk-UA"/>
        </w:rPr>
        <w:t>є</w:t>
      </w:r>
      <w:r w:rsidRPr="008F72E5">
        <w:rPr>
          <w:sz w:val="28"/>
          <w:szCs w:val="28"/>
          <w:lang w:val="uk-UA"/>
        </w:rPr>
        <w:t xml:space="preserve">ться за зворотною </w:t>
      </w:r>
      <w:proofErr w:type="spellStart"/>
      <w:r w:rsidRPr="008F72E5">
        <w:rPr>
          <w:sz w:val="28"/>
          <w:szCs w:val="28"/>
          <w:lang w:val="uk-UA"/>
        </w:rPr>
        <w:t>адресою</w:t>
      </w:r>
      <w:proofErr w:type="spellEnd"/>
      <w:r w:rsidRPr="008F72E5">
        <w:rPr>
          <w:sz w:val="28"/>
          <w:szCs w:val="28"/>
          <w:lang w:val="uk-UA"/>
        </w:rPr>
        <w:t>.</w:t>
      </w:r>
    </w:p>
    <w:p w14:paraId="3C079C05" w14:textId="77777777" w:rsidR="0022448E" w:rsidRPr="008F72E5" w:rsidRDefault="0022448E" w:rsidP="0022448E">
      <w:pPr>
        <w:pStyle w:val="rvps2"/>
        <w:shd w:val="clear" w:color="auto" w:fill="FFFFFF"/>
        <w:spacing w:before="0" w:beforeAutospacing="0" w:after="0" w:afterAutospacing="0"/>
        <w:ind w:firstLine="709"/>
        <w:jc w:val="both"/>
        <w:rPr>
          <w:sz w:val="28"/>
          <w:szCs w:val="28"/>
          <w:lang w:val="uk-UA"/>
        </w:rPr>
      </w:pPr>
      <w:bookmarkStart w:id="5" w:name="n759"/>
      <w:bookmarkEnd w:id="5"/>
      <w:r w:rsidRPr="008F72E5">
        <w:rPr>
          <w:sz w:val="28"/>
          <w:szCs w:val="28"/>
          <w:lang w:val="uk-UA"/>
        </w:rPr>
        <w:lastRenderedPageBreak/>
        <w:t>6.</w:t>
      </w:r>
      <w:r>
        <w:rPr>
          <w:sz w:val="28"/>
          <w:szCs w:val="28"/>
          <w:lang w:val="uk-UA"/>
        </w:rPr>
        <w:t>19</w:t>
      </w:r>
      <w:r w:rsidRPr="008F72E5">
        <w:rPr>
          <w:sz w:val="28"/>
          <w:szCs w:val="28"/>
          <w:lang w:val="uk-UA"/>
        </w:rPr>
        <w:t>.</w:t>
      </w:r>
      <w:r>
        <w:rPr>
          <w:sz w:val="28"/>
          <w:szCs w:val="28"/>
          <w:lang w:val="uk-UA"/>
        </w:rPr>
        <w:t>2.</w:t>
      </w:r>
      <w:r w:rsidRPr="008F72E5">
        <w:rPr>
          <w:sz w:val="28"/>
          <w:szCs w:val="28"/>
          <w:lang w:val="uk-UA"/>
        </w:rPr>
        <w:t xml:space="preserve"> У разі коли адресат (одержувач) відмовляється засвідчити своїм підписом факт відмови від одержання рекомендованого листа з позначкою “Судова повістка”</w:t>
      </w:r>
      <w:r>
        <w:rPr>
          <w:sz w:val="28"/>
          <w:szCs w:val="28"/>
          <w:lang w:val="uk-UA"/>
        </w:rPr>
        <w:t xml:space="preserve"> або </w:t>
      </w:r>
      <w:r w:rsidRPr="008F72E5">
        <w:rPr>
          <w:sz w:val="28"/>
          <w:szCs w:val="28"/>
          <w:lang w:val="uk-UA"/>
        </w:rPr>
        <w:t xml:space="preserve"> </w:t>
      </w:r>
      <w:r>
        <w:rPr>
          <w:sz w:val="28"/>
          <w:szCs w:val="28"/>
          <w:lang w:val="uk-UA"/>
        </w:rPr>
        <w:t xml:space="preserve">«Повістка ТЦК», </w:t>
      </w:r>
      <w:r w:rsidRPr="008F72E5">
        <w:rPr>
          <w:sz w:val="28"/>
          <w:szCs w:val="28"/>
          <w:lang w:val="uk-UA"/>
        </w:rPr>
        <w:t>працівник ОПЗ робить позначку на довідці ф.20 “</w:t>
      </w:r>
      <w:r>
        <w:rPr>
          <w:i/>
          <w:sz w:val="28"/>
          <w:szCs w:val="28"/>
          <w:lang w:val="uk-UA"/>
        </w:rPr>
        <w:t>а</w:t>
      </w:r>
      <w:r w:rsidRPr="008F72E5">
        <w:rPr>
          <w:i/>
          <w:sz w:val="28"/>
          <w:szCs w:val="28"/>
          <w:lang w:val="uk-UA"/>
        </w:rPr>
        <w:t>дресат відмовився</w:t>
      </w:r>
      <w:r w:rsidRPr="008F72E5">
        <w:rPr>
          <w:sz w:val="28"/>
          <w:szCs w:val="28"/>
          <w:lang w:val="uk-UA"/>
        </w:rPr>
        <w:t xml:space="preserve">” і не пізніше ніж протягом наступного робочого дня повертає </w:t>
      </w:r>
      <w:r>
        <w:rPr>
          <w:sz w:val="28"/>
          <w:szCs w:val="28"/>
          <w:lang w:val="uk-UA"/>
        </w:rPr>
        <w:t>його</w:t>
      </w:r>
      <w:r w:rsidRPr="008F72E5">
        <w:rPr>
          <w:sz w:val="28"/>
          <w:szCs w:val="28"/>
          <w:lang w:val="uk-UA"/>
        </w:rPr>
        <w:t xml:space="preserve"> </w:t>
      </w:r>
      <w:r>
        <w:rPr>
          <w:sz w:val="28"/>
          <w:szCs w:val="28"/>
          <w:lang w:val="uk-UA"/>
        </w:rPr>
        <w:t>відправнику</w:t>
      </w:r>
      <w:r w:rsidRPr="008F72E5">
        <w:rPr>
          <w:sz w:val="28"/>
          <w:szCs w:val="28"/>
          <w:lang w:val="uk-UA"/>
        </w:rPr>
        <w:t>.</w:t>
      </w:r>
    </w:p>
    <w:p w14:paraId="0AF93EEA" w14:textId="77777777" w:rsidR="0022448E" w:rsidRDefault="0022448E" w:rsidP="0022448E">
      <w:pPr>
        <w:spacing w:after="0" w:line="240" w:lineRule="auto"/>
        <w:rPr>
          <w:rFonts w:ascii="Times New Roman" w:eastAsia="Times New Roman" w:hAnsi="Times New Roman" w:cs="Times New Roman"/>
          <w:b/>
          <w:sz w:val="28"/>
          <w:szCs w:val="28"/>
          <w:lang w:eastAsia="uk-UA"/>
        </w:rPr>
      </w:pPr>
      <w:bookmarkStart w:id="6" w:name="n760"/>
      <w:bookmarkEnd w:id="6"/>
    </w:p>
    <w:p w14:paraId="16EF5B58" w14:textId="77777777" w:rsidR="0022448E" w:rsidRDefault="0022448E" w:rsidP="0022448E">
      <w:pPr>
        <w:spacing w:after="0" w:line="240" w:lineRule="auto"/>
        <w:ind w:firstLine="709"/>
        <w:jc w:val="center"/>
        <w:rPr>
          <w:rFonts w:ascii="Times New Roman" w:eastAsia="Times New Roman" w:hAnsi="Times New Roman" w:cs="Times New Roman"/>
          <w:b/>
          <w:sz w:val="28"/>
          <w:szCs w:val="28"/>
          <w:lang w:eastAsia="uk-UA"/>
        </w:rPr>
      </w:pPr>
      <w:r w:rsidRPr="008F72E5">
        <w:rPr>
          <w:rFonts w:ascii="Times New Roman" w:eastAsia="Times New Roman" w:hAnsi="Times New Roman" w:cs="Times New Roman"/>
          <w:b/>
          <w:sz w:val="28"/>
          <w:szCs w:val="28"/>
          <w:lang w:eastAsia="uk-UA"/>
        </w:rPr>
        <w:t>7.</w:t>
      </w:r>
      <w:r w:rsidRPr="008F72E5">
        <w:rPr>
          <w:rFonts w:ascii="Times New Roman" w:eastAsia="Times New Roman" w:hAnsi="Times New Roman" w:cs="Times New Roman"/>
          <w:sz w:val="28"/>
          <w:szCs w:val="28"/>
          <w:lang w:eastAsia="uk-UA"/>
        </w:rPr>
        <w:t xml:space="preserve"> </w:t>
      </w:r>
      <w:r w:rsidRPr="008F72E5">
        <w:rPr>
          <w:rFonts w:ascii="Times New Roman" w:eastAsia="Times New Roman" w:hAnsi="Times New Roman" w:cs="Times New Roman"/>
          <w:b/>
          <w:sz w:val="28"/>
          <w:szCs w:val="28"/>
          <w:lang w:eastAsia="uk-UA"/>
        </w:rPr>
        <w:t xml:space="preserve">Організація зберігання простих та рекомендованих </w:t>
      </w:r>
    </w:p>
    <w:p w14:paraId="77900B9E" w14:textId="77777777" w:rsidR="0022448E" w:rsidRPr="008F72E5" w:rsidRDefault="0022448E" w:rsidP="0022448E">
      <w:pPr>
        <w:spacing w:after="0" w:line="240" w:lineRule="auto"/>
        <w:ind w:firstLine="709"/>
        <w:jc w:val="center"/>
        <w:rPr>
          <w:rFonts w:ascii="Times New Roman" w:eastAsia="Times New Roman" w:hAnsi="Times New Roman" w:cs="Times New Roman"/>
          <w:b/>
          <w:sz w:val="28"/>
          <w:szCs w:val="28"/>
        </w:rPr>
      </w:pPr>
      <w:r w:rsidRPr="008F72E5">
        <w:rPr>
          <w:rFonts w:ascii="Times New Roman" w:eastAsia="Times New Roman" w:hAnsi="Times New Roman" w:cs="Times New Roman"/>
          <w:b/>
          <w:sz w:val="28"/>
          <w:szCs w:val="28"/>
          <w:lang w:eastAsia="uk-UA"/>
        </w:rPr>
        <w:t xml:space="preserve">відправлень в </w:t>
      </w:r>
      <w:r w:rsidRPr="008F72E5">
        <w:rPr>
          <w:rFonts w:ascii="Times New Roman" w:eastAsia="Times New Roman" w:hAnsi="Times New Roman" w:cs="Times New Roman"/>
          <w:b/>
          <w:sz w:val="28"/>
          <w:szCs w:val="28"/>
        </w:rPr>
        <w:t>ОПЗ</w:t>
      </w:r>
    </w:p>
    <w:p w14:paraId="6C1AA5A1" w14:textId="77777777" w:rsidR="0022448E" w:rsidRPr="008F72E5" w:rsidRDefault="0022448E" w:rsidP="0022448E">
      <w:pPr>
        <w:spacing w:after="0" w:line="240" w:lineRule="auto"/>
        <w:ind w:firstLine="709"/>
        <w:jc w:val="center"/>
        <w:rPr>
          <w:rFonts w:ascii="Times New Roman" w:eastAsia="Times New Roman" w:hAnsi="Times New Roman" w:cs="Times New Roman"/>
          <w:sz w:val="28"/>
          <w:szCs w:val="28"/>
          <w:lang w:eastAsia="uk-UA"/>
        </w:rPr>
      </w:pPr>
    </w:p>
    <w:p w14:paraId="55510DCB"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7.1. У разі невручення простої (неможливість вкласти в абонентську</w:t>
      </w:r>
      <w:r>
        <w:rPr>
          <w:rFonts w:ascii="Times New Roman" w:eastAsia="Times New Roman" w:hAnsi="Times New Roman" w:cs="Times New Roman"/>
          <w:sz w:val="28"/>
          <w:szCs w:val="28"/>
          <w:lang w:eastAsia="uk-UA"/>
        </w:rPr>
        <w:t xml:space="preserve"> поштову</w:t>
      </w:r>
      <w:r w:rsidRPr="008F72E5">
        <w:rPr>
          <w:rFonts w:ascii="Times New Roman" w:eastAsia="Times New Roman" w:hAnsi="Times New Roman" w:cs="Times New Roman"/>
          <w:sz w:val="28"/>
          <w:szCs w:val="28"/>
          <w:lang w:eastAsia="uk-UA"/>
        </w:rPr>
        <w:t xml:space="preserve"> скриньку) та рекомендованої письмової кореспонденції під час доставки адресатам, такі відправлення повертаються до ОПЗ. Для їх зберігання в ОПЗ використовуються спеціальні ящики (коробки) та стелажі, які встановлюються  у визначених зонах зберігання (операційний зал). Основною умовою для розміщення таких стелажів/ящиків/коробок є мінімізація переміщення працівників ОПЗ під час обробки та видачі простих та рекомендованих відправлень одержувачам.</w:t>
      </w:r>
    </w:p>
    <w:p w14:paraId="218B0BC6" w14:textId="77777777" w:rsidR="0022448E" w:rsidRDefault="0022448E" w:rsidP="0022448E">
      <w:pPr>
        <w:tabs>
          <w:tab w:val="left" w:pos="8220"/>
        </w:tabs>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7.2. Письмова кореспонденція, що не була вручена під</w:t>
      </w:r>
      <w:r>
        <w:rPr>
          <w:rFonts w:ascii="Times New Roman" w:eastAsia="Times New Roman" w:hAnsi="Times New Roman" w:cs="Times New Roman"/>
          <w:sz w:val="28"/>
          <w:szCs w:val="28"/>
          <w:lang w:eastAsia="uk-UA"/>
        </w:rPr>
        <w:t xml:space="preserve"> час доставки адресатам, розміщує</w:t>
      </w:r>
      <w:r w:rsidRPr="008F72E5">
        <w:rPr>
          <w:rFonts w:ascii="Times New Roman" w:eastAsia="Times New Roman" w:hAnsi="Times New Roman" w:cs="Times New Roman"/>
          <w:sz w:val="28"/>
          <w:szCs w:val="28"/>
          <w:lang w:eastAsia="uk-UA"/>
        </w:rPr>
        <w:t>ться на стелажах/ящиках/коробках по адресах (вулицях) обслуговування. При значних обсягах так</w:t>
      </w:r>
      <w:r>
        <w:rPr>
          <w:rFonts w:ascii="Times New Roman" w:eastAsia="Times New Roman" w:hAnsi="Times New Roman" w:cs="Times New Roman"/>
          <w:sz w:val="28"/>
          <w:szCs w:val="28"/>
          <w:lang w:eastAsia="uk-UA"/>
        </w:rPr>
        <w:t>ої письмової кореспонденції</w:t>
      </w:r>
      <w:r w:rsidRPr="008F72E5">
        <w:rPr>
          <w:rFonts w:ascii="Times New Roman" w:eastAsia="Times New Roman" w:hAnsi="Times New Roman" w:cs="Times New Roman"/>
          <w:sz w:val="28"/>
          <w:szCs w:val="28"/>
          <w:lang w:eastAsia="uk-UA"/>
        </w:rPr>
        <w:t>, вон</w:t>
      </w:r>
      <w:r>
        <w:rPr>
          <w:rFonts w:ascii="Times New Roman" w:eastAsia="Times New Roman" w:hAnsi="Times New Roman" w:cs="Times New Roman"/>
          <w:sz w:val="28"/>
          <w:szCs w:val="28"/>
          <w:lang w:eastAsia="uk-UA"/>
        </w:rPr>
        <w:t>а</w:t>
      </w:r>
      <w:r w:rsidRPr="008F72E5">
        <w:rPr>
          <w:rFonts w:ascii="Times New Roman" w:eastAsia="Times New Roman" w:hAnsi="Times New Roman" w:cs="Times New Roman"/>
          <w:sz w:val="28"/>
          <w:szCs w:val="28"/>
          <w:lang w:eastAsia="uk-UA"/>
        </w:rPr>
        <w:t xml:space="preserve"> розклада</w:t>
      </w:r>
      <w:r>
        <w:rPr>
          <w:rFonts w:ascii="Times New Roman" w:eastAsia="Times New Roman" w:hAnsi="Times New Roman" w:cs="Times New Roman"/>
          <w:sz w:val="28"/>
          <w:szCs w:val="28"/>
          <w:lang w:eastAsia="uk-UA"/>
        </w:rPr>
        <w:t>є</w:t>
      </w:r>
      <w:r w:rsidRPr="008F72E5">
        <w:rPr>
          <w:rFonts w:ascii="Times New Roman" w:eastAsia="Times New Roman" w:hAnsi="Times New Roman" w:cs="Times New Roman"/>
          <w:sz w:val="28"/>
          <w:szCs w:val="28"/>
          <w:lang w:eastAsia="uk-UA"/>
        </w:rPr>
        <w:t xml:space="preserve">ться по номерах будинків, що обслуговуються, за датою надходження. На коробці зазначається назва вулиці, а також номер будинку (приклад: Кошиця 21/9 ). </w:t>
      </w:r>
    </w:p>
    <w:p w14:paraId="6E4F7B66" w14:textId="77777777" w:rsidR="0022448E" w:rsidRPr="008F72E5" w:rsidRDefault="0022448E" w:rsidP="0022448E">
      <w:pPr>
        <w:tabs>
          <w:tab w:val="left" w:pos="822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7.3. Рекомендована письмова кореспонденція, </w:t>
      </w:r>
      <w:r>
        <w:rPr>
          <w:rFonts w:ascii="Times New Roman" w:eastAsia="Times New Roman" w:hAnsi="Times New Roman" w:cs="Times New Roman"/>
          <w:sz w:val="28"/>
          <w:szCs w:val="28"/>
        </w:rPr>
        <w:t xml:space="preserve">на якій зазначено поштовий індекс ОПЗ місця надходження та адреса, що відноситься до зони обслуговування іншого ОПЗ, </w:t>
      </w:r>
      <w:r>
        <w:rPr>
          <w:rFonts w:ascii="Times New Roman" w:eastAsia="Times New Roman" w:hAnsi="Times New Roman" w:cs="Times New Roman"/>
          <w:sz w:val="28"/>
          <w:szCs w:val="28"/>
          <w:lang w:eastAsia="uk-UA"/>
        </w:rPr>
        <w:t>розміщує</w:t>
      </w:r>
      <w:r w:rsidRPr="008F72E5">
        <w:rPr>
          <w:rFonts w:ascii="Times New Roman" w:eastAsia="Times New Roman" w:hAnsi="Times New Roman" w:cs="Times New Roman"/>
          <w:sz w:val="28"/>
          <w:szCs w:val="28"/>
          <w:lang w:eastAsia="uk-UA"/>
        </w:rPr>
        <w:t xml:space="preserve">ться на </w:t>
      </w:r>
      <w:r>
        <w:rPr>
          <w:rFonts w:ascii="Times New Roman" w:eastAsia="Times New Roman" w:hAnsi="Times New Roman" w:cs="Times New Roman"/>
          <w:sz w:val="28"/>
          <w:szCs w:val="28"/>
          <w:lang w:eastAsia="uk-UA"/>
        </w:rPr>
        <w:t xml:space="preserve">стелажах, в </w:t>
      </w:r>
      <w:r w:rsidRPr="008F72E5">
        <w:rPr>
          <w:rFonts w:ascii="Times New Roman" w:eastAsia="Times New Roman" w:hAnsi="Times New Roman" w:cs="Times New Roman"/>
          <w:sz w:val="28"/>
          <w:szCs w:val="28"/>
          <w:lang w:eastAsia="uk-UA"/>
        </w:rPr>
        <w:t>ящиках/коробках по</w:t>
      </w:r>
      <w:r>
        <w:rPr>
          <w:rFonts w:ascii="Times New Roman" w:eastAsia="Times New Roman" w:hAnsi="Times New Roman" w:cs="Times New Roman"/>
          <w:sz w:val="28"/>
          <w:szCs w:val="28"/>
          <w:lang w:eastAsia="uk-UA"/>
        </w:rPr>
        <w:t xml:space="preserve"> першій літері прізвища адресата, за датою надходження. </w:t>
      </w:r>
    </w:p>
    <w:p w14:paraId="7A3DFB67" w14:textId="77777777" w:rsidR="0022448E" w:rsidRDefault="0022448E" w:rsidP="0022448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4</w:t>
      </w:r>
      <w:r w:rsidRPr="008F72E5">
        <w:rPr>
          <w:rFonts w:ascii="Times New Roman" w:eastAsia="Times New Roman" w:hAnsi="Times New Roman" w:cs="Times New Roman"/>
          <w:sz w:val="28"/>
          <w:szCs w:val="28"/>
          <w:lang w:eastAsia="ru-RU"/>
        </w:rPr>
        <w:t>. У разі неможливості вручення одержувачам, письмова кореспонденція зберіга</w:t>
      </w:r>
      <w:r>
        <w:rPr>
          <w:rFonts w:ascii="Times New Roman" w:eastAsia="Times New Roman" w:hAnsi="Times New Roman" w:cs="Times New Roman"/>
          <w:sz w:val="28"/>
          <w:szCs w:val="28"/>
          <w:lang w:eastAsia="ru-RU"/>
        </w:rPr>
        <w:t>є</w:t>
      </w:r>
      <w:r w:rsidRPr="008F72E5">
        <w:rPr>
          <w:rFonts w:ascii="Times New Roman" w:eastAsia="Times New Roman" w:hAnsi="Times New Roman" w:cs="Times New Roman"/>
          <w:sz w:val="28"/>
          <w:szCs w:val="28"/>
          <w:lang w:eastAsia="ru-RU"/>
        </w:rPr>
        <w:t>ться ОПЗ місця призначення протягом 14 (чотирнадцяти) календарних днів з дня їх надходження</w:t>
      </w:r>
      <w:bookmarkStart w:id="7" w:name="n335"/>
      <w:bookmarkEnd w:id="7"/>
      <w:r>
        <w:rPr>
          <w:rFonts w:ascii="Times New Roman" w:eastAsia="Times New Roman" w:hAnsi="Times New Roman" w:cs="Times New Roman"/>
          <w:sz w:val="28"/>
          <w:szCs w:val="28"/>
          <w:lang w:eastAsia="ru-RU"/>
        </w:rPr>
        <w:t xml:space="preserve"> (крім рекомендованих поштових відправлень з описом вкладення та повідомленням про вручення)</w:t>
      </w:r>
      <w:r w:rsidRPr="008F72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36E2884B" w14:textId="77777777" w:rsidR="0022448E" w:rsidRPr="008F72E5" w:rsidRDefault="0022448E" w:rsidP="0022448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5</w:t>
      </w:r>
      <w:r w:rsidRPr="008F72E5">
        <w:rPr>
          <w:rFonts w:ascii="Times New Roman" w:eastAsia="Times New Roman" w:hAnsi="Times New Roman" w:cs="Times New Roman"/>
          <w:sz w:val="28"/>
          <w:szCs w:val="28"/>
          <w:lang w:eastAsia="ru-RU"/>
        </w:rPr>
        <w:t>. За письмовою заявою відправника/адресата строк зберігання письмової кореспонденції</w:t>
      </w:r>
      <w:r>
        <w:rPr>
          <w:rFonts w:ascii="Times New Roman" w:eastAsia="Times New Roman" w:hAnsi="Times New Roman" w:cs="Times New Roman"/>
          <w:sz w:val="28"/>
          <w:szCs w:val="28"/>
          <w:lang w:eastAsia="ru-RU"/>
        </w:rPr>
        <w:t xml:space="preserve">, окрім </w:t>
      </w:r>
      <w:r>
        <w:rPr>
          <w:rFonts w:ascii="Times New Roman" w:hAnsi="Times New Roman" w:cs="Times New Roman"/>
          <w:sz w:val="28"/>
          <w:szCs w:val="28"/>
        </w:rPr>
        <w:t>рекомендованих листів з позначкою «Судова повістка» або «Повістка ТЦК»,</w:t>
      </w:r>
      <w:r w:rsidRPr="008F72E5">
        <w:rPr>
          <w:rFonts w:ascii="Times New Roman" w:eastAsia="Times New Roman" w:hAnsi="Times New Roman" w:cs="Times New Roman"/>
          <w:sz w:val="28"/>
          <w:szCs w:val="28"/>
          <w:lang w:eastAsia="ru-RU"/>
        </w:rPr>
        <w:t xml:space="preserve"> може бути продовжений за додаткову плату до 28 (двадцяти восьми) календарних днів з дня надходження до об'єкта поштового зв'язку місця призначення.</w:t>
      </w:r>
    </w:p>
    <w:p w14:paraId="2B93720D" w14:textId="77777777" w:rsidR="0022448E" w:rsidRDefault="0022448E" w:rsidP="0022448E">
      <w:pPr>
        <w:shd w:val="clear" w:color="auto" w:fill="FFFFFF"/>
        <w:spacing w:after="0" w:line="240" w:lineRule="auto"/>
        <w:jc w:val="both"/>
        <w:rPr>
          <w:rFonts w:ascii="Times New Roman" w:eastAsia="Times New Roman" w:hAnsi="Times New Roman" w:cs="Times New Roman"/>
          <w:sz w:val="28"/>
          <w:szCs w:val="28"/>
          <w:lang w:eastAsia="ru-RU"/>
        </w:rPr>
      </w:pPr>
    </w:p>
    <w:p w14:paraId="528B172A" w14:textId="77777777" w:rsidR="0022448E" w:rsidRPr="008F72E5" w:rsidRDefault="0022448E" w:rsidP="0022448E">
      <w:pPr>
        <w:shd w:val="clear" w:color="auto" w:fill="FFFFFF"/>
        <w:spacing w:after="0" w:line="240" w:lineRule="auto"/>
        <w:jc w:val="both"/>
        <w:rPr>
          <w:rFonts w:ascii="Times New Roman" w:eastAsia="Times New Roman" w:hAnsi="Times New Roman" w:cs="Times New Roman"/>
          <w:sz w:val="28"/>
          <w:szCs w:val="28"/>
          <w:lang w:eastAsia="ru-RU"/>
        </w:rPr>
      </w:pPr>
    </w:p>
    <w:p w14:paraId="3D049A2C" w14:textId="77777777" w:rsidR="0022448E" w:rsidRDefault="0022448E" w:rsidP="0022448E">
      <w:pPr>
        <w:spacing w:after="0" w:line="240" w:lineRule="auto"/>
        <w:ind w:firstLine="709"/>
        <w:jc w:val="center"/>
        <w:rPr>
          <w:rFonts w:ascii="Times New Roman" w:eastAsia="Times New Roman" w:hAnsi="Times New Roman" w:cs="Times New Roman"/>
          <w:b/>
          <w:sz w:val="28"/>
          <w:szCs w:val="28"/>
          <w:lang w:eastAsia="uk-UA"/>
        </w:rPr>
      </w:pPr>
      <w:r w:rsidRPr="008F72E5">
        <w:rPr>
          <w:rFonts w:ascii="Times New Roman" w:eastAsia="Times New Roman" w:hAnsi="Times New Roman" w:cs="Times New Roman"/>
          <w:b/>
          <w:sz w:val="28"/>
          <w:szCs w:val="28"/>
          <w:lang w:eastAsia="uk-UA"/>
        </w:rPr>
        <w:t>8. Досилання, повернення письмової кореспонденції</w:t>
      </w:r>
    </w:p>
    <w:p w14:paraId="749B63BF" w14:textId="77777777" w:rsidR="0022448E" w:rsidRPr="008F72E5" w:rsidRDefault="0022448E" w:rsidP="0022448E">
      <w:pPr>
        <w:spacing w:after="0" w:line="240" w:lineRule="auto"/>
        <w:ind w:firstLine="709"/>
        <w:jc w:val="center"/>
        <w:rPr>
          <w:rFonts w:ascii="Times New Roman" w:eastAsia="Times New Roman" w:hAnsi="Times New Roman" w:cs="Times New Roman"/>
          <w:b/>
          <w:sz w:val="28"/>
          <w:szCs w:val="28"/>
          <w:lang w:eastAsia="uk-UA"/>
        </w:rPr>
      </w:pPr>
    </w:p>
    <w:p w14:paraId="084E8775" w14:textId="77777777" w:rsidR="0022448E" w:rsidRPr="008F72E5" w:rsidRDefault="0022448E" w:rsidP="0022448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sz w:val="28"/>
          <w:szCs w:val="28"/>
          <w:lang w:eastAsia="ru-RU"/>
        </w:rPr>
        <w:t>8.1. Після закінчення встановленого строку зберігання рекомендована письмова кореспонденція поверта</w:t>
      </w:r>
      <w:r>
        <w:rPr>
          <w:rFonts w:ascii="Times New Roman" w:eastAsia="Times New Roman" w:hAnsi="Times New Roman" w:cs="Times New Roman"/>
          <w:sz w:val="28"/>
          <w:szCs w:val="28"/>
          <w:lang w:eastAsia="ru-RU"/>
        </w:rPr>
        <w:t>ється</w:t>
      </w:r>
      <w:r w:rsidRPr="008F72E5">
        <w:rPr>
          <w:rFonts w:ascii="Times New Roman" w:eastAsia="Times New Roman" w:hAnsi="Times New Roman" w:cs="Times New Roman"/>
          <w:sz w:val="28"/>
          <w:szCs w:val="28"/>
          <w:lang w:eastAsia="ru-RU"/>
        </w:rPr>
        <w:t xml:space="preserve"> відправнику.</w:t>
      </w:r>
    </w:p>
    <w:p w14:paraId="47AF4ABA" w14:textId="77777777" w:rsidR="0022448E" w:rsidRPr="008F72E5" w:rsidRDefault="0022448E" w:rsidP="0022448E">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lastRenderedPageBreak/>
        <w:t>8.2. Проста та рекомендована письмова кореспонденція  досилається (повертається) і вруча</w:t>
      </w:r>
      <w:r>
        <w:rPr>
          <w:rFonts w:ascii="Times New Roman" w:eastAsia="Times New Roman" w:hAnsi="Times New Roman" w:cs="Times New Roman"/>
          <w:sz w:val="28"/>
          <w:szCs w:val="28"/>
          <w:lang w:eastAsia="uk-UA"/>
        </w:rPr>
        <w:t>є</w:t>
      </w:r>
      <w:r w:rsidRPr="008F72E5">
        <w:rPr>
          <w:rFonts w:ascii="Times New Roman" w:eastAsia="Times New Roman" w:hAnsi="Times New Roman" w:cs="Times New Roman"/>
          <w:sz w:val="28"/>
          <w:szCs w:val="28"/>
          <w:lang w:eastAsia="uk-UA"/>
        </w:rPr>
        <w:t>ться адресатам (відправникам) з довідками ф. 20, зразок якої наведено на рис.</w:t>
      </w:r>
      <w:r>
        <w:rPr>
          <w:rFonts w:ascii="Times New Roman" w:eastAsia="Times New Roman" w:hAnsi="Times New Roman" w:cs="Times New Roman"/>
          <w:sz w:val="28"/>
          <w:szCs w:val="28"/>
          <w:lang w:eastAsia="uk-UA"/>
        </w:rPr>
        <w:t>19</w:t>
      </w:r>
      <w:r w:rsidRPr="008F72E5">
        <w:rPr>
          <w:rFonts w:ascii="Times New Roman" w:eastAsia="Times New Roman" w:hAnsi="Times New Roman" w:cs="Times New Roman"/>
          <w:sz w:val="28"/>
          <w:szCs w:val="28"/>
          <w:lang w:eastAsia="uk-UA"/>
        </w:rPr>
        <w:t>.</w:t>
      </w:r>
    </w:p>
    <w:p w14:paraId="2AD29664" w14:textId="77777777" w:rsidR="0022448E"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8.3. При поверненні (досиланні) простої та рекомендованої письмової кореспонденції  причина повернення (досилання) зазначається на довідці ф. 20, що прикріплюється на лицьовому боці відправлення. </w:t>
      </w:r>
    </w:p>
    <w:p w14:paraId="6BE0457B" w14:textId="77777777" w:rsidR="0022448E" w:rsidRPr="00C91F6A" w:rsidRDefault="0022448E" w:rsidP="0022448E">
      <w:pPr>
        <w:spacing w:after="0" w:line="240" w:lineRule="auto"/>
        <w:ind w:firstLine="709"/>
        <w:jc w:val="both"/>
      </w:pPr>
    </w:p>
    <w:p w14:paraId="15D660A5" w14:textId="77777777" w:rsidR="0022448E" w:rsidRPr="008F72E5" w:rsidRDefault="0022448E" w:rsidP="0022448E">
      <w:pPr>
        <w:tabs>
          <w:tab w:val="left" w:pos="1985"/>
          <w:tab w:val="left" w:pos="6946"/>
        </w:tabs>
        <w:spacing w:after="0" w:line="240" w:lineRule="auto"/>
        <w:ind w:firstLine="709"/>
        <w:jc w:val="center"/>
        <w:rPr>
          <w:rFonts w:ascii="Segoe UI" w:eastAsia="Times New Roman" w:hAnsi="Segoe UI" w:cs="Segoe UI"/>
          <w:sz w:val="20"/>
          <w:szCs w:val="20"/>
          <w:lang w:eastAsia="uk-UA"/>
        </w:rPr>
      </w:pPr>
      <w:r w:rsidRPr="00A65215">
        <w:rPr>
          <w:noProof/>
          <w:lang w:eastAsia="uk-UA"/>
        </w:rPr>
        <w:drawing>
          <wp:inline distT="0" distB="0" distL="0" distR="0" wp14:anchorId="1F437785" wp14:editId="7A4CEF72">
            <wp:extent cx="3018374" cy="33337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0878" cy="3435919"/>
                    </a:xfrm>
                    <a:prstGeom prst="rect">
                      <a:avLst/>
                    </a:prstGeom>
                  </pic:spPr>
                </pic:pic>
              </a:graphicData>
            </a:graphic>
          </wp:inline>
        </w:drawing>
      </w:r>
    </w:p>
    <w:p w14:paraId="5C464F37" w14:textId="77777777" w:rsidR="0022448E" w:rsidRDefault="0022448E" w:rsidP="0022448E">
      <w:pPr>
        <w:spacing w:after="0" w:line="240" w:lineRule="auto"/>
        <w:jc w:val="center"/>
        <w:rPr>
          <w:rFonts w:ascii="Times New Roman" w:hAnsi="Times New Roman"/>
          <w:sz w:val="26"/>
        </w:rPr>
      </w:pPr>
      <w:r w:rsidRPr="00C91F6A">
        <w:rPr>
          <w:rFonts w:ascii="Times New Roman" w:hAnsi="Times New Roman"/>
          <w:sz w:val="26"/>
        </w:rPr>
        <w:t>Рис.</w:t>
      </w:r>
      <w:r>
        <w:rPr>
          <w:rFonts w:ascii="Times New Roman" w:hAnsi="Times New Roman"/>
          <w:sz w:val="26"/>
        </w:rPr>
        <w:t>19</w:t>
      </w:r>
      <w:r w:rsidRPr="00C91F6A">
        <w:rPr>
          <w:rFonts w:ascii="Times New Roman" w:hAnsi="Times New Roman"/>
          <w:sz w:val="26"/>
        </w:rPr>
        <w:t>. Зразок оформлення довідки ф. 20 на досилання письмової кореспонденції</w:t>
      </w:r>
    </w:p>
    <w:p w14:paraId="1059D071" w14:textId="77777777" w:rsidR="0022448E" w:rsidRPr="00C91F6A" w:rsidRDefault="0022448E" w:rsidP="0022448E">
      <w:pPr>
        <w:spacing w:after="0" w:line="240" w:lineRule="auto"/>
        <w:jc w:val="center"/>
        <w:rPr>
          <w:rFonts w:ascii="Segoe UI" w:hAnsi="Segoe UI"/>
          <w:sz w:val="26"/>
        </w:rPr>
      </w:pPr>
    </w:p>
    <w:p w14:paraId="609E4243"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8.3.1. При досиланні (поверненні) простої та рекомендованої письмової кореспонденції на адресному боці зазначається:</w:t>
      </w:r>
    </w:p>
    <w:p w14:paraId="3260DB8F"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при досиланні - літера "Д" і найменування об`єкта поштового зв`язку нового місця призначення;</w:t>
      </w:r>
    </w:p>
    <w:p w14:paraId="48D3C0E9"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при поверненні - літера "П" і найменування об`єкта поштового зв`язку, к</w:t>
      </w:r>
      <w:r>
        <w:rPr>
          <w:rFonts w:ascii="Times New Roman" w:eastAsia="Times New Roman" w:hAnsi="Times New Roman" w:cs="Times New Roman"/>
          <w:sz w:val="28"/>
          <w:szCs w:val="28"/>
          <w:lang w:eastAsia="uk-UA"/>
        </w:rPr>
        <w:t>уди повертається відправлення.</w:t>
      </w:r>
    </w:p>
    <w:p w14:paraId="7E9C7AD0" w14:textId="77777777" w:rsidR="0022448E" w:rsidRDefault="0022448E" w:rsidP="0022448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8.3.2. При досиланні </w:t>
      </w:r>
      <w:r>
        <w:rPr>
          <w:rFonts w:ascii="Times New Roman" w:eastAsia="Times New Roman" w:hAnsi="Times New Roman" w:cs="Times New Roman"/>
          <w:sz w:val="28"/>
          <w:szCs w:val="28"/>
          <w:lang w:eastAsia="uk-UA"/>
        </w:rPr>
        <w:t xml:space="preserve">простої та </w:t>
      </w:r>
      <w:r w:rsidRPr="008F72E5">
        <w:rPr>
          <w:rFonts w:ascii="Times New Roman" w:eastAsia="Times New Roman" w:hAnsi="Times New Roman" w:cs="Times New Roman"/>
          <w:sz w:val="28"/>
          <w:szCs w:val="28"/>
          <w:lang w:eastAsia="uk-UA"/>
        </w:rPr>
        <w:t xml:space="preserve">рекомендованої письмової кореспонденції </w:t>
      </w:r>
      <w:r>
        <w:rPr>
          <w:rFonts w:ascii="Times New Roman" w:eastAsia="Times New Roman" w:hAnsi="Times New Roman" w:cs="Times New Roman"/>
          <w:sz w:val="28"/>
          <w:szCs w:val="28"/>
          <w:lang w:eastAsia="uk-UA"/>
        </w:rPr>
        <w:t xml:space="preserve">за заявою відправника/адресата за іншою </w:t>
      </w:r>
      <w:proofErr w:type="spellStart"/>
      <w:r>
        <w:rPr>
          <w:rFonts w:ascii="Times New Roman" w:eastAsia="Times New Roman" w:hAnsi="Times New Roman" w:cs="Times New Roman"/>
          <w:sz w:val="28"/>
          <w:szCs w:val="28"/>
          <w:lang w:eastAsia="uk-UA"/>
        </w:rPr>
        <w:t>адресою</w:t>
      </w:r>
      <w:proofErr w:type="spellEnd"/>
      <w:r>
        <w:rPr>
          <w:rFonts w:ascii="Times New Roman" w:eastAsia="Times New Roman" w:hAnsi="Times New Roman" w:cs="Times New Roman"/>
          <w:sz w:val="28"/>
          <w:szCs w:val="28"/>
          <w:lang w:eastAsia="uk-UA"/>
        </w:rPr>
        <w:t xml:space="preserve">, </w:t>
      </w:r>
      <w:r w:rsidRPr="008F72E5">
        <w:rPr>
          <w:rFonts w:ascii="Times New Roman" w:eastAsia="Times New Roman" w:hAnsi="Times New Roman" w:cs="Times New Roman"/>
          <w:sz w:val="28"/>
          <w:szCs w:val="28"/>
          <w:lang w:eastAsia="uk-UA"/>
        </w:rPr>
        <w:t>нова адреса зазначається на довідці ф. 20, яка прикріплюється  на  лицьовому  боці  відправлення</w:t>
      </w:r>
      <w:r>
        <w:rPr>
          <w:rFonts w:ascii="Times New Roman" w:eastAsia="Times New Roman" w:hAnsi="Times New Roman" w:cs="Times New Roman"/>
          <w:sz w:val="28"/>
          <w:szCs w:val="28"/>
          <w:lang w:eastAsia="uk-UA"/>
        </w:rPr>
        <w:t xml:space="preserve">, при цьому </w:t>
      </w:r>
      <w:r w:rsidRPr="008F72E5">
        <w:rPr>
          <w:rFonts w:ascii="Times New Roman" w:eastAsia="Times New Roman" w:hAnsi="Times New Roman" w:cs="Times New Roman"/>
          <w:sz w:val="28"/>
          <w:szCs w:val="28"/>
          <w:lang w:eastAsia="uk-UA"/>
        </w:rPr>
        <w:t>попередня адреса на оболонц</w:t>
      </w:r>
      <w:r>
        <w:rPr>
          <w:rFonts w:ascii="Times New Roman" w:eastAsia="Times New Roman" w:hAnsi="Times New Roman" w:cs="Times New Roman"/>
          <w:sz w:val="28"/>
          <w:szCs w:val="28"/>
          <w:lang w:eastAsia="uk-UA"/>
        </w:rPr>
        <w:t>і відправлення перекреслюється.</w:t>
      </w:r>
    </w:p>
    <w:p w14:paraId="54208B67"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8.3.3. При поверненні простої та </w:t>
      </w:r>
      <w:r w:rsidRPr="008F72E5">
        <w:rPr>
          <w:rFonts w:ascii="Times New Roman" w:eastAsia="Times New Roman" w:hAnsi="Times New Roman" w:cs="Times New Roman"/>
          <w:sz w:val="28"/>
          <w:szCs w:val="28"/>
          <w:lang w:eastAsia="uk-UA"/>
        </w:rPr>
        <w:t>рекомендованої письмової кореспонденції попередня адреса на оболонц</w:t>
      </w:r>
      <w:r>
        <w:rPr>
          <w:rFonts w:ascii="Times New Roman" w:eastAsia="Times New Roman" w:hAnsi="Times New Roman" w:cs="Times New Roman"/>
          <w:sz w:val="28"/>
          <w:szCs w:val="28"/>
          <w:lang w:eastAsia="uk-UA"/>
        </w:rPr>
        <w:t>і відправлення перекреслюється.</w:t>
      </w:r>
    </w:p>
    <w:p w14:paraId="7F90C269" w14:textId="77777777" w:rsidR="0022448E" w:rsidRPr="008F72E5" w:rsidRDefault="0022448E" w:rsidP="0022448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8.4. При досиланні (поверненні) рекомендованої письмової кореспонденції, оформленої з використанням АРІ/ОК, нова супровідна адреса роздруковується в автоматизованій системі та наклеюється поверх попередньої.</w:t>
      </w:r>
    </w:p>
    <w:p w14:paraId="6F7F27BC" w14:textId="77777777" w:rsidR="0022448E" w:rsidRPr="008F72E5"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lastRenderedPageBreak/>
        <w:t xml:space="preserve">При досиланні (поверненні) рекомендованої письмової кореспонденції до автоматизованої системи вводиться необхідна інформація, щодо причини досилання (повернення) відправлення. </w:t>
      </w:r>
    </w:p>
    <w:p w14:paraId="7C243F38" w14:textId="77777777" w:rsidR="0022448E" w:rsidRDefault="0022448E" w:rsidP="0022448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8.5. Повернута рекомендована письмова кореспонденція вручається відправникам у порядку, передбаченому для доставки (вручення) вхідної рекомендованої письмової кореспонденції.</w:t>
      </w:r>
    </w:p>
    <w:p w14:paraId="159A4527" w14:textId="77777777" w:rsidR="0022448E" w:rsidRDefault="0022448E" w:rsidP="0022448E">
      <w:pPr>
        <w:autoSpaceDE w:val="0"/>
        <w:autoSpaceDN w:val="0"/>
        <w:adjustRightInd w:val="0"/>
        <w:spacing w:after="0" w:line="240" w:lineRule="auto"/>
        <w:jc w:val="both"/>
        <w:rPr>
          <w:rFonts w:ascii="Times New Roman" w:hAnsi="Times New Roman"/>
          <w:b/>
          <w:sz w:val="26"/>
        </w:rPr>
      </w:pPr>
    </w:p>
    <w:p w14:paraId="137BDB77" w14:textId="77777777" w:rsidR="00821560" w:rsidRDefault="00821560" w:rsidP="0022448E">
      <w:pPr>
        <w:autoSpaceDE w:val="0"/>
        <w:autoSpaceDN w:val="0"/>
        <w:adjustRightInd w:val="0"/>
        <w:spacing w:after="0" w:line="240" w:lineRule="auto"/>
        <w:jc w:val="both"/>
        <w:rPr>
          <w:rFonts w:ascii="Times New Roman" w:hAnsi="Times New Roman"/>
          <w:b/>
          <w:sz w:val="26"/>
        </w:rPr>
      </w:pPr>
    </w:p>
    <w:p w14:paraId="2248AACE" w14:textId="77777777" w:rsidR="00821560" w:rsidRPr="00715BF8" w:rsidRDefault="00821560" w:rsidP="00821560">
      <w:pPr>
        <w:spacing w:after="0" w:line="240" w:lineRule="auto"/>
        <w:jc w:val="both"/>
        <w:rPr>
          <w:rFonts w:ascii="Times New Roman" w:hAnsi="Times New Roman"/>
          <w:b/>
          <w:sz w:val="28"/>
          <w:szCs w:val="28"/>
        </w:rPr>
      </w:pPr>
      <w:r>
        <w:rPr>
          <w:rFonts w:ascii="Times New Roman" w:hAnsi="Times New Roman"/>
          <w:b/>
          <w:sz w:val="28"/>
          <w:szCs w:val="28"/>
        </w:rPr>
        <w:t>* Розділ/пункт не підлягає розміщенню, оскільки містить інформацію щодо   технологічних процесів, що відносяться до відомостей, що становлять комерційну таємницю АТ «Укрпошта»</w:t>
      </w:r>
    </w:p>
    <w:p w14:paraId="119F2B31" w14:textId="77777777" w:rsidR="00821560" w:rsidRDefault="00821560" w:rsidP="0022448E">
      <w:pPr>
        <w:autoSpaceDE w:val="0"/>
        <w:autoSpaceDN w:val="0"/>
        <w:adjustRightInd w:val="0"/>
        <w:spacing w:after="0" w:line="240" w:lineRule="auto"/>
        <w:jc w:val="both"/>
        <w:rPr>
          <w:rFonts w:ascii="Times New Roman" w:hAnsi="Times New Roman"/>
          <w:b/>
          <w:sz w:val="26"/>
        </w:rPr>
      </w:pPr>
      <w:bookmarkStart w:id="8" w:name="_GoBack"/>
      <w:bookmarkEnd w:id="8"/>
    </w:p>
    <w:sectPr w:rsidR="00821560" w:rsidSect="0022448E">
      <w:headerReference w:type="default" r:id="rId29"/>
      <w:headerReference w:type="first" r:id="rId30"/>
      <w:footerReference w:type="first" r:id="rId31"/>
      <w:pgSz w:w="11906" w:h="16838"/>
      <w:pgMar w:top="1134" w:right="567" w:bottom="1985" w:left="1701" w:header="142" w:footer="184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0722B" w14:textId="77777777" w:rsidR="004D7948" w:rsidRDefault="004D7948" w:rsidP="0065137E">
      <w:pPr>
        <w:spacing w:after="0" w:line="240" w:lineRule="auto"/>
      </w:pPr>
      <w:r>
        <w:separator/>
      </w:r>
    </w:p>
  </w:endnote>
  <w:endnote w:type="continuationSeparator" w:id="0">
    <w:p w14:paraId="022FC348" w14:textId="77777777" w:rsidR="004D7948" w:rsidRDefault="004D7948" w:rsidP="00651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FBDF8" w14:textId="2F662A7C" w:rsidR="007F57B8" w:rsidRDefault="007F57B8">
    <w:pPr>
      <w:pStyle w:val="af0"/>
    </w:pPr>
  </w:p>
  <w:p w14:paraId="54318C33" w14:textId="77777777" w:rsidR="007F57B8" w:rsidRDefault="007F57B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6F1B3" w14:textId="77777777" w:rsidR="004D7948" w:rsidRDefault="004D7948" w:rsidP="0065137E">
      <w:pPr>
        <w:spacing w:after="0" w:line="240" w:lineRule="auto"/>
      </w:pPr>
      <w:r>
        <w:separator/>
      </w:r>
    </w:p>
  </w:footnote>
  <w:footnote w:type="continuationSeparator" w:id="0">
    <w:p w14:paraId="7CE80541" w14:textId="77777777" w:rsidR="004D7948" w:rsidRDefault="004D7948" w:rsidP="006513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B3AC2" w14:textId="3EC5535F" w:rsidR="008D04F1" w:rsidRDefault="008D04F1">
    <w:pPr>
      <w:pStyle w:val="ae"/>
      <w:jc w:val="center"/>
    </w:pPr>
  </w:p>
  <w:p w14:paraId="7958B87F" w14:textId="77777777" w:rsidR="008D04F1" w:rsidRDefault="008D04F1">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B4BDC" w14:textId="4649F26A" w:rsidR="008A2C0E" w:rsidRDefault="008A2C0E">
    <w:pPr>
      <w:pStyle w:val="ae"/>
    </w:pPr>
    <w:r>
      <w:rPr>
        <w:noProof/>
        <w:lang w:eastAsia="uk-UA"/>
      </w:rPr>
      <w:drawing>
        <wp:anchor distT="0" distB="0" distL="114300" distR="114300" simplePos="0" relativeHeight="251659264" behindDoc="0" locked="0" layoutInCell="1" allowOverlap="1" wp14:anchorId="1DE5AEE4" wp14:editId="66C86F1A">
          <wp:simplePos x="0" y="0"/>
          <wp:positionH relativeFrom="column">
            <wp:posOffset>-1066800</wp:posOffset>
          </wp:positionH>
          <wp:positionV relativeFrom="paragraph">
            <wp:posOffset>-95250</wp:posOffset>
          </wp:positionV>
          <wp:extent cx="7553325" cy="2091055"/>
          <wp:effectExtent l="0" t="0" r="9525" b="444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105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A6F38"/>
    <w:multiLevelType w:val="multilevel"/>
    <w:tmpl w:val="C4AEE88A"/>
    <w:lvl w:ilvl="0">
      <w:start w:val="2"/>
      <w:numFmt w:val="decimal"/>
      <w:lvlText w:val="%1."/>
      <w:lvlJc w:val="left"/>
      <w:pPr>
        <w:ind w:left="1069" w:hanging="360"/>
      </w:pPr>
      <w:rPr>
        <w:rFonts w:hint="default"/>
      </w:rPr>
    </w:lvl>
    <w:lvl w:ilvl="1">
      <w:start w:val="1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EB8586A"/>
    <w:multiLevelType w:val="hybridMultilevel"/>
    <w:tmpl w:val="30B284C2"/>
    <w:lvl w:ilvl="0" w:tplc="F0663680">
      <w:numFmt w:val="bullet"/>
      <w:lvlText w:val="-"/>
      <w:lvlJc w:val="left"/>
      <w:pPr>
        <w:ind w:left="1384" w:hanging="360"/>
      </w:pPr>
      <w:rPr>
        <w:rFonts w:ascii="Times New Roman" w:eastAsia="Calibri" w:hAnsi="Times New Roman" w:cs="Times New Roman" w:hint="default"/>
      </w:rPr>
    </w:lvl>
    <w:lvl w:ilvl="1" w:tplc="04220003" w:tentative="1">
      <w:start w:val="1"/>
      <w:numFmt w:val="bullet"/>
      <w:lvlText w:val="o"/>
      <w:lvlJc w:val="left"/>
      <w:pPr>
        <w:ind w:left="2104" w:hanging="360"/>
      </w:pPr>
      <w:rPr>
        <w:rFonts w:ascii="Courier New" w:hAnsi="Courier New" w:cs="Courier New" w:hint="default"/>
      </w:rPr>
    </w:lvl>
    <w:lvl w:ilvl="2" w:tplc="04220005">
      <w:start w:val="1"/>
      <w:numFmt w:val="bullet"/>
      <w:lvlText w:val=""/>
      <w:lvlJc w:val="left"/>
      <w:pPr>
        <w:ind w:left="2824" w:hanging="360"/>
      </w:pPr>
      <w:rPr>
        <w:rFonts w:ascii="Wingdings" w:hAnsi="Wingdings" w:hint="default"/>
      </w:rPr>
    </w:lvl>
    <w:lvl w:ilvl="3" w:tplc="04220001" w:tentative="1">
      <w:start w:val="1"/>
      <w:numFmt w:val="bullet"/>
      <w:lvlText w:val=""/>
      <w:lvlJc w:val="left"/>
      <w:pPr>
        <w:ind w:left="3544" w:hanging="360"/>
      </w:pPr>
      <w:rPr>
        <w:rFonts w:ascii="Symbol" w:hAnsi="Symbol" w:hint="default"/>
      </w:rPr>
    </w:lvl>
    <w:lvl w:ilvl="4" w:tplc="04220003" w:tentative="1">
      <w:start w:val="1"/>
      <w:numFmt w:val="bullet"/>
      <w:lvlText w:val="o"/>
      <w:lvlJc w:val="left"/>
      <w:pPr>
        <w:ind w:left="4264" w:hanging="360"/>
      </w:pPr>
      <w:rPr>
        <w:rFonts w:ascii="Courier New" w:hAnsi="Courier New" w:cs="Courier New" w:hint="default"/>
      </w:rPr>
    </w:lvl>
    <w:lvl w:ilvl="5" w:tplc="04220005" w:tentative="1">
      <w:start w:val="1"/>
      <w:numFmt w:val="bullet"/>
      <w:lvlText w:val=""/>
      <w:lvlJc w:val="left"/>
      <w:pPr>
        <w:ind w:left="4984" w:hanging="360"/>
      </w:pPr>
      <w:rPr>
        <w:rFonts w:ascii="Wingdings" w:hAnsi="Wingdings" w:hint="default"/>
      </w:rPr>
    </w:lvl>
    <w:lvl w:ilvl="6" w:tplc="04220001" w:tentative="1">
      <w:start w:val="1"/>
      <w:numFmt w:val="bullet"/>
      <w:lvlText w:val=""/>
      <w:lvlJc w:val="left"/>
      <w:pPr>
        <w:ind w:left="5704" w:hanging="360"/>
      </w:pPr>
      <w:rPr>
        <w:rFonts w:ascii="Symbol" w:hAnsi="Symbol" w:hint="default"/>
      </w:rPr>
    </w:lvl>
    <w:lvl w:ilvl="7" w:tplc="04220003" w:tentative="1">
      <w:start w:val="1"/>
      <w:numFmt w:val="bullet"/>
      <w:lvlText w:val="o"/>
      <w:lvlJc w:val="left"/>
      <w:pPr>
        <w:ind w:left="6424" w:hanging="360"/>
      </w:pPr>
      <w:rPr>
        <w:rFonts w:ascii="Courier New" w:hAnsi="Courier New" w:cs="Courier New" w:hint="default"/>
      </w:rPr>
    </w:lvl>
    <w:lvl w:ilvl="8" w:tplc="04220005" w:tentative="1">
      <w:start w:val="1"/>
      <w:numFmt w:val="bullet"/>
      <w:lvlText w:val=""/>
      <w:lvlJc w:val="left"/>
      <w:pPr>
        <w:ind w:left="7144" w:hanging="360"/>
      </w:pPr>
      <w:rPr>
        <w:rFonts w:ascii="Wingdings" w:hAnsi="Wingdings" w:hint="default"/>
      </w:rPr>
    </w:lvl>
  </w:abstractNum>
  <w:abstractNum w:abstractNumId="2" w15:restartNumberingAfterBreak="0">
    <w:nsid w:val="105B3541"/>
    <w:multiLevelType w:val="multilevel"/>
    <w:tmpl w:val="F0E29B7A"/>
    <w:lvl w:ilvl="0">
      <w:start w:val="1"/>
      <w:numFmt w:val="decimal"/>
      <w:lvlText w:val="1.%1."/>
      <w:lvlJc w:val="left"/>
      <w:pPr>
        <w:ind w:left="360" w:hanging="360"/>
      </w:pPr>
      <w:rPr>
        <w:rFonts w:hint="default"/>
      </w:rPr>
    </w:lvl>
    <w:lvl w:ilvl="1">
      <w:start w:val="1"/>
      <w:numFmt w:val="decimal"/>
      <w:lvlText w:val="1.5.%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F56645"/>
    <w:multiLevelType w:val="multilevel"/>
    <w:tmpl w:val="71C4DCC6"/>
    <w:lvl w:ilvl="0">
      <w:start w:val="1"/>
      <w:numFmt w:val="decimal"/>
      <w:lvlText w:val="%1."/>
      <w:lvlJc w:val="left"/>
      <w:pPr>
        <w:ind w:left="675" w:hanging="67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15:restartNumberingAfterBreak="0">
    <w:nsid w:val="1A113690"/>
    <w:multiLevelType w:val="multilevel"/>
    <w:tmpl w:val="E6201184"/>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32B502A4"/>
    <w:multiLevelType w:val="multilevel"/>
    <w:tmpl w:val="0630D098"/>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3A517B83"/>
    <w:multiLevelType w:val="multilevel"/>
    <w:tmpl w:val="3B1C204A"/>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D651AFD"/>
    <w:multiLevelType w:val="hybridMultilevel"/>
    <w:tmpl w:val="425047F0"/>
    <w:lvl w:ilvl="0" w:tplc="04C2C676">
      <w:start w:val="4"/>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40D620B5"/>
    <w:multiLevelType w:val="hybridMultilevel"/>
    <w:tmpl w:val="FCD0468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42532FFB"/>
    <w:multiLevelType w:val="multilevel"/>
    <w:tmpl w:val="B7BAD306"/>
    <w:lvl w:ilvl="0">
      <w:start w:val="1"/>
      <w:numFmt w:val="decimal"/>
      <w:lvlText w:val="%1."/>
      <w:lvlJc w:val="left"/>
      <w:pPr>
        <w:ind w:left="585" w:hanging="58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4CD01855"/>
    <w:multiLevelType w:val="multilevel"/>
    <w:tmpl w:val="347613E4"/>
    <w:lvl w:ilvl="0">
      <w:start w:val="1"/>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4E1E1E60"/>
    <w:multiLevelType w:val="multilevel"/>
    <w:tmpl w:val="134CA886"/>
    <w:lvl w:ilvl="0">
      <w:start w:val="1"/>
      <w:numFmt w:val="decimal"/>
      <w:lvlText w:val="1.%1."/>
      <w:lvlJc w:val="left"/>
      <w:pPr>
        <w:ind w:left="360" w:hanging="360"/>
      </w:pPr>
      <w:rPr>
        <w:rFonts w:hint="default"/>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4366CF1"/>
    <w:multiLevelType w:val="multilevel"/>
    <w:tmpl w:val="31005142"/>
    <w:lvl w:ilvl="0">
      <w:start w:val="1"/>
      <w:numFmt w:val="decimal"/>
      <w:lvlText w:val="%1."/>
      <w:lvlJc w:val="left"/>
      <w:pPr>
        <w:ind w:left="450" w:hanging="45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15:restartNumberingAfterBreak="0">
    <w:nsid w:val="544C2366"/>
    <w:multiLevelType w:val="multilevel"/>
    <w:tmpl w:val="756AF162"/>
    <w:lvl w:ilvl="0">
      <w:start w:val="1"/>
      <w:numFmt w:val="decimal"/>
      <w:lvlText w:val="%1."/>
      <w:lvlJc w:val="left"/>
      <w:pPr>
        <w:ind w:left="1759" w:hanging="1050"/>
      </w:pPr>
      <w:rPr>
        <w:rFonts w:eastAsia="Calibri" w:hint="default"/>
      </w:rPr>
    </w:lvl>
    <w:lvl w:ilvl="1">
      <w:start w:val="1"/>
      <w:numFmt w:val="decimal"/>
      <w:isLgl/>
      <w:lvlText w:val="%1.%2."/>
      <w:lvlJc w:val="left"/>
      <w:pPr>
        <w:ind w:left="2044" w:hanging="1335"/>
      </w:pPr>
      <w:rPr>
        <w:rFonts w:hint="default"/>
      </w:rPr>
    </w:lvl>
    <w:lvl w:ilvl="2">
      <w:start w:val="1"/>
      <w:numFmt w:val="decimal"/>
      <w:isLgl/>
      <w:lvlText w:val="%1.%2.%3."/>
      <w:lvlJc w:val="left"/>
      <w:pPr>
        <w:ind w:left="2044" w:hanging="1335"/>
      </w:pPr>
      <w:rPr>
        <w:rFonts w:hint="default"/>
      </w:rPr>
    </w:lvl>
    <w:lvl w:ilvl="3">
      <w:start w:val="1"/>
      <w:numFmt w:val="decimal"/>
      <w:isLgl/>
      <w:lvlText w:val="%1.%2.%3.%4."/>
      <w:lvlJc w:val="left"/>
      <w:pPr>
        <w:ind w:left="2044" w:hanging="1335"/>
      </w:pPr>
      <w:rPr>
        <w:rFonts w:hint="default"/>
      </w:rPr>
    </w:lvl>
    <w:lvl w:ilvl="4">
      <w:start w:val="1"/>
      <w:numFmt w:val="decimal"/>
      <w:isLgl/>
      <w:lvlText w:val="%1.%2.%3.%4.%5."/>
      <w:lvlJc w:val="left"/>
      <w:pPr>
        <w:ind w:left="2044" w:hanging="133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57E112DD"/>
    <w:multiLevelType w:val="multilevel"/>
    <w:tmpl w:val="50D43EB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5B230846"/>
    <w:multiLevelType w:val="multilevel"/>
    <w:tmpl w:val="E2A2EBF0"/>
    <w:lvl w:ilvl="0">
      <w:start w:val="1"/>
      <w:numFmt w:val="decimal"/>
      <w:lvlText w:val="%1."/>
      <w:lvlJc w:val="left"/>
      <w:pPr>
        <w:ind w:left="1185" w:hanging="480"/>
      </w:pPr>
      <w:rPr>
        <w:rFonts w:ascii="Times New Roman" w:eastAsia="Times New Roman" w:hAnsi="Times New Roman" w:cs="Times New Roman"/>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6" w15:restartNumberingAfterBreak="0">
    <w:nsid w:val="6FE56463"/>
    <w:multiLevelType w:val="hybridMultilevel"/>
    <w:tmpl w:val="11346076"/>
    <w:lvl w:ilvl="0" w:tplc="9AF8C6F4">
      <w:start w:val="3"/>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7" w15:restartNumberingAfterBreak="0">
    <w:nsid w:val="75092B57"/>
    <w:multiLevelType w:val="multilevel"/>
    <w:tmpl w:val="5152079E"/>
    <w:lvl w:ilvl="0">
      <w:start w:val="1"/>
      <w:numFmt w:val="decimal"/>
      <w:lvlText w:val="%1."/>
      <w:lvlJc w:val="left"/>
      <w:pPr>
        <w:ind w:left="1759" w:hanging="1050"/>
      </w:pPr>
      <w:rPr>
        <w:rFonts w:eastAsia="Calibri" w:hint="default"/>
      </w:rPr>
    </w:lvl>
    <w:lvl w:ilvl="1">
      <w:start w:val="1"/>
      <w:numFmt w:val="decimal"/>
      <w:isLgl/>
      <w:lvlText w:val="%1.%2."/>
      <w:lvlJc w:val="left"/>
      <w:pPr>
        <w:ind w:left="2044" w:hanging="1335"/>
      </w:pPr>
      <w:rPr>
        <w:rFonts w:ascii="Times New Roman" w:hAnsi="Times New Roman" w:cs="Times New Roman" w:hint="default"/>
      </w:rPr>
    </w:lvl>
    <w:lvl w:ilvl="2">
      <w:start w:val="1"/>
      <w:numFmt w:val="decimal"/>
      <w:isLgl/>
      <w:lvlText w:val="%1.%2.%3."/>
      <w:lvlJc w:val="left"/>
      <w:pPr>
        <w:ind w:left="2044" w:hanging="1335"/>
      </w:pPr>
      <w:rPr>
        <w:rFonts w:hint="default"/>
      </w:rPr>
    </w:lvl>
    <w:lvl w:ilvl="3">
      <w:start w:val="1"/>
      <w:numFmt w:val="decimal"/>
      <w:isLgl/>
      <w:lvlText w:val="%1.%2.%3.%4."/>
      <w:lvlJc w:val="left"/>
      <w:pPr>
        <w:ind w:left="2044" w:hanging="1335"/>
      </w:pPr>
      <w:rPr>
        <w:rFonts w:hint="default"/>
      </w:rPr>
    </w:lvl>
    <w:lvl w:ilvl="4">
      <w:start w:val="1"/>
      <w:numFmt w:val="decimal"/>
      <w:isLgl/>
      <w:lvlText w:val="%1.%2.%3.%4.%5."/>
      <w:lvlJc w:val="left"/>
      <w:pPr>
        <w:ind w:left="2044" w:hanging="133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15:restartNumberingAfterBreak="0">
    <w:nsid w:val="7A1B3C36"/>
    <w:multiLevelType w:val="multilevel"/>
    <w:tmpl w:val="756AF162"/>
    <w:lvl w:ilvl="0">
      <w:start w:val="1"/>
      <w:numFmt w:val="decimal"/>
      <w:lvlText w:val="%1."/>
      <w:lvlJc w:val="left"/>
      <w:pPr>
        <w:ind w:left="1759" w:hanging="1050"/>
      </w:pPr>
      <w:rPr>
        <w:rFonts w:eastAsia="Calibri" w:hint="default"/>
      </w:rPr>
    </w:lvl>
    <w:lvl w:ilvl="1">
      <w:start w:val="1"/>
      <w:numFmt w:val="decimal"/>
      <w:isLgl/>
      <w:lvlText w:val="%1.%2."/>
      <w:lvlJc w:val="left"/>
      <w:pPr>
        <w:ind w:left="2044" w:hanging="1335"/>
      </w:pPr>
      <w:rPr>
        <w:rFonts w:hint="default"/>
      </w:rPr>
    </w:lvl>
    <w:lvl w:ilvl="2">
      <w:start w:val="1"/>
      <w:numFmt w:val="decimal"/>
      <w:isLgl/>
      <w:lvlText w:val="%1.%2.%3."/>
      <w:lvlJc w:val="left"/>
      <w:pPr>
        <w:ind w:left="2044" w:hanging="1335"/>
      </w:pPr>
      <w:rPr>
        <w:rFonts w:hint="default"/>
      </w:rPr>
    </w:lvl>
    <w:lvl w:ilvl="3">
      <w:start w:val="1"/>
      <w:numFmt w:val="decimal"/>
      <w:isLgl/>
      <w:lvlText w:val="%1.%2.%3.%4."/>
      <w:lvlJc w:val="left"/>
      <w:pPr>
        <w:ind w:left="2044" w:hanging="1335"/>
      </w:pPr>
      <w:rPr>
        <w:rFonts w:hint="default"/>
      </w:rPr>
    </w:lvl>
    <w:lvl w:ilvl="4">
      <w:start w:val="1"/>
      <w:numFmt w:val="decimal"/>
      <w:isLgl/>
      <w:lvlText w:val="%1.%2.%3.%4.%5."/>
      <w:lvlJc w:val="left"/>
      <w:pPr>
        <w:ind w:left="2044" w:hanging="133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7D882A8F"/>
    <w:multiLevelType w:val="multilevel"/>
    <w:tmpl w:val="DA7ECD74"/>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4"/>
  </w:num>
  <w:num w:numId="2">
    <w:abstractNumId w:val="5"/>
  </w:num>
  <w:num w:numId="3">
    <w:abstractNumId w:val="7"/>
  </w:num>
  <w:num w:numId="4">
    <w:abstractNumId w:val="16"/>
  </w:num>
  <w:num w:numId="5">
    <w:abstractNumId w:val="3"/>
  </w:num>
  <w:num w:numId="6">
    <w:abstractNumId w:val="12"/>
  </w:num>
  <w:num w:numId="7">
    <w:abstractNumId w:val="0"/>
  </w:num>
  <w:num w:numId="8">
    <w:abstractNumId w:val="9"/>
  </w:num>
  <w:num w:numId="9">
    <w:abstractNumId w:val="10"/>
  </w:num>
  <w:num w:numId="10">
    <w:abstractNumId w:val="11"/>
  </w:num>
  <w:num w:numId="11">
    <w:abstractNumId w:val="2"/>
  </w:num>
  <w:num w:numId="12">
    <w:abstractNumId w:val="4"/>
  </w:num>
  <w:num w:numId="13">
    <w:abstractNumId w:val="8"/>
  </w:num>
  <w:num w:numId="14">
    <w:abstractNumId w:val="17"/>
  </w:num>
  <w:num w:numId="15">
    <w:abstractNumId w:val="13"/>
  </w:num>
  <w:num w:numId="16">
    <w:abstractNumId w:val="18"/>
  </w:num>
  <w:num w:numId="17">
    <w:abstractNumId w:val="1"/>
  </w:num>
  <w:num w:numId="18">
    <w:abstractNumId w:val="19"/>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D72"/>
    <w:rsid w:val="00000AC3"/>
    <w:rsid w:val="00014B11"/>
    <w:rsid w:val="00015D78"/>
    <w:rsid w:val="00020118"/>
    <w:rsid w:val="00025F55"/>
    <w:rsid w:val="0002699D"/>
    <w:rsid w:val="00042AFF"/>
    <w:rsid w:val="00047A41"/>
    <w:rsid w:val="00050BC3"/>
    <w:rsid w:val="0005101A"/>
    <w:rsid w:val="0005740B"/>
    <w:rsid w:val="00080C89"/>
    <w:rsid w:val="000918EF"/>
    <w:rsid w:val="00091F50"/>
    <w:rsid w:val="000926AF"/>
    <w:rsid w:val="000A0016"/>
    <w:rsid w:val="000A1007"/>
    <w:rsid w:val="000B1E88"/>
    <w:rsid w:val="000B2E7D"/>
    <w:rsid w:val="000B6E1E"/>
    <w:rsid w:val="000C23BF"/>
    <w:rsid w:val="000F32E4"/>
    <w:rsid w:val="000F7331"/>
    <w:rsid w:val="00101CAF"/>
    <w:rsid w:val="00102B1D"/>
    <w:rsid w:val="001068BF"/>
    <w:rsid w:val="00106954"/>
    <w:rsid w:val="00107C51"/>
    <w:rsid w:val="00116236"/>
    <w:rsid w:val="00120622"/>
    <w:rsid w:val="00121938"/>
    <w:rsid w:val="00121B89"/>
    <w:rsid w:val="0013088D"/>
    <w:rsid w:val="00130F73"/>
    <w:rsid w:val="00146A0D"/>
    <w:rsid w:val="00152CC4"/>
    <w:rsid w:val="00160072"/>
    <w:rsid w:val="00160AA2"/>
    <w:rsid w:val="00163625"/>
    <w:rsid w:val="00163763"/>
    <w:rsid w:val="00172EA3"/>
    <w:rsid w:val="00174B41"/>
    <w:rsid w:val="0019086A"/>
    <w:rsid w:val="00191E7C"/>
    <w:rsid w:val="0019453C"/>
    <w:rsid w:val="001A048F"/>
    <w:rsid w:val="001A05D0"/>
    <w:rsid w:val="001B4520"/>
    <w:rsid w:val="001B6CF0"/>
    <w:rsid w:val="001C21A7"/>
    <w:rsid w:val="001C3F8B"/>
    <w:rsid w:val="001C4D73"/>
    <w:rsid w:val="001D0597"/>
    <w:rsid w:val="001D570F"/>
    <w:rsid w:val="001D5AD9"/>
    <w:rsid w:val="001D7442"/>
    <w:rsid w:val="001F4278"/>
    <w:rsid w:val="001F484B"/>
    <w:rsid w:val="00205B32"/>
    <w:rsid w:val="002112C6"/>
    <w:rsid w:val="00215B81"/>
    <w:rsid w:val="0022448E"/>
    <w:rsid w:val="00225A8C"/>
    <w:rsid w:val="0023409C"/>
    <w:rsid w:val="00245A95"/>
    <w:rsid w:val="0025487B"/>
    <w:rsid w:val="00262B09"/>
    <w:rsid w:val="00266A7D"/>
    <w:rsid w:val="00267FD2"/>
    <w:rsid w:val="0028589B"/>
    <w:rsid w:val="002A3CF0"/>
    <w:rsid w:val="002A6B1C"/>
    <w:rsid w:val="002B7A43"/>
    <w:rsid w:val="002C623F"/>
    <w:rsid w:val="002D42F8"/>
    <w:rsid w:val="002D70FA"/>
    <w:rsid w:val="002E024E"/>
    <w:rsid w:val="002F63E0"/>
    <w:rsid w:val="002F7ACA"/>
    <w:rsid w:val="00303F2B"/>
    <w:rsid w:val="00305AF1"/>
    <w:rsid w:val="0031052D"/>
    <w:rsid w:val="00311529"/>
    <w:rsid w:val="003204BA"/>
    <w:rsid w:val="00336D76"/>
    <w:rsid w:val="00343739"/>
    <w:rsid w:val="00345ACC"/>
    <w:rsid w:val="003469FF"/>
    <w:rsid w:val="00354B6D"/>
    <w:rsid w:val="00356D49"/>
    <w:rsid w:val="00363DB3"/>
    <w:rsid w:val="00365BEE"/>
    <w:rsid w:val="00365F4C"/>
    <w:rsid w:val="00374211"/>
    <w:rsid w:val="00376CF9"/>
    <w:rsid w:val="00377D13"/>
    <w:rsid w:val="00384EB8"/>
    <w:rsid w:val="003857AA"/>
    <w:rsid w:val="00387208"/>
    <w:rsid w:val="003A5705"/>
    <w:rsid w:val="003A62C7"/>
    <w:rsid w:val="003B2B60"/>
    <w:rsid w:val="003C05A9"/>
    <w:rsid w:val="003F0F42"/>
    <w:rsid w:val="0041427E"/>
    <w:rsid w:val="00414EDE"/>
    <w:rsid w:val="00423951"/>
    <w:rsid w:val="00424A83"/>
    <w:rsid w:val="00443250"/>
    <w:rsid w:val="00443AEC"/>
    <w:rsid w:val="00455A25"/>
    <w:rsid w:val="00462F8E"/>
    <w:rsid w:val="00464CE9"/>
    <w:rsid w:val="00470295"/>
    <w:rsid w:val="00487BDD"/>
    <w:rsid w:val="00496944"/>
    <w:rsid w:val="00497556"/>
    <w:rsid w:val="004A1FAB"/>
    <w:rsid w:val="004A320D"/>
    <w:rsid w:val="004B6A4B"/>
    <w:rsid w:val="004C1E5E"/>
    <w:rsid w:val="004C22B5"/>
    <w:rsid w:val="004C3B50"/>
    <w:rsid w:val="004C5A3F"/>
    <w:rsid w:val="004D12C8"/>
    <w:rsid w:val="004D312B"/>
    <w:rsid w:val="004D3618"/>
    <w:rsid w:val="004D3D94"/>
    <w:rsid w:val="004D7948"/>
    <w:rsid w:val="004E11B6"/>
    <w:rsid w:val="004E2F1F"/>
    <w:rsid w:val="004E2FCC"/>
    <w:rsid w:val="004F7EC0"/>
    <w:rsid w:val="005025FB"/>
    <w:rsid w:val="00502D6E"/>
    <w:rsid w:val="00516007"/>
    <w:rsid w:val="005278BB"/>
    <w:rsid w:val="00533BE9"/>
    <w:rsid w:val="00554FC9"/>
    <w:rsid w:val="00562E6F"/>
    <w:rsid w:val="005635ED"/>
    <w:rsid w:val="005673B1"/>
    <w:rsid w:val="00591CD0"/>
    <w:rsid w:val="005B44CE"/>
    <w:rsid w:val="005B5DF1"/>
    <w:rsid w:val="005C43B0"/>
    <w:rsid w:val="005C6804"/>
    <w:rsid w:val="005E79E5"/>
    <w:rsid w:val="005F43A2"/>
    <w:rsid w:val="00610A36"/>
    <w:rsid w:val="00626D3B"/>
    <w:rsid w:val="00646ED6"/>
    <w:rsid w:val="00647217"/>
    <w:rsid w:val="0065137E"/>
    <w:rsid w:val="00652179"/>
    <w:rsid w:val="0065285B"/>
    <w:rsid w:val="00672304"/>
    <w:rsid w:val="00683CA5"/>
    <w:rsid w:val="00694D59"/>
    <w:rsid w:val="006976FD"/>
    <w:rsid w:val="006A0B12"/>
    <w:rsid w:val="006A13A4"/>
    <w:rsid w:val="006A2E9D"/>
    <w:rsid w:val="006A47B5"/>
    <w:rsid w:val="006A4BA1"/>
    <w:rsid w:val="006A5780"/>
    <w:rsid w:val="006B5819"/>
    <w:rsid w:val="006D0567"/>
    <w:rsid w:val="006D2CB9"/>
    <w:rsid w:val="006D73AC"/>
    <w:rsid w:val="006E1D2C"/>
    <w:rsid w:val="006E2A62"/>
    <w:rsid w:val="006F1935"/>
    <w:rsid w:val="006F21C9"/>
    <w:rsid w:val="00720E68"/>
    <w:rsid w:val="00745A96"/>
    <w:rsid w:val="00746543"/>
    <w:rsid w:val="00751C02"/>
    <w:rsid w:val="00755175"/>
    <w:rsid w:val="007812F3"/>
    <w:rsid w:val="00796904"/>
    <w:rsid w:val="007A0352"/>
    <w:rsid w:val="007A23D2"/>
    <w:rsid w:val="007A319D"/>
    <w:rsid w:val="007A760C"/>
    <w:rsid w:val="007A76EC"/>
    <w:rsid w:val="007B206A"/>
    <w:rsid w:val="007B4AFA"/>
    <w:rsid w:val="007C0F6F"/>
    <w:rsid w:val="007D2032"/>
    <w:rsid w:val="007D3ACE"/>
    <w:rsid w:val="007E2992"/>
    <w:rsid w:val="007F487E"/>
    <w:rsid w:val="007F57B8"/>
    <w:rsid w:val="00800106"/>
    <w:rsid w:val="00803724"/>
    <w:rsid w:val="00803A41"/>
    <w:rsid w:val="008041E3"/>
    <w:rsid w:val="00812396"/>
    <w:rsid w:val="00821560"/>
    <w:rsid w:val="00821CC7"/>
    <w:rsid w:val="00860D40"/>
    <w:rsid w:val="008610F3"/>
    <w:rsid w:val="0086155A"/>
    <w:rsid w:val="00862B06"/>
    <w:rsid w:val="00864EFB"/>
    <w:rsid w:val="00877281"/>
    <w:rsid w:val="00881D1A"/>
    <w:rsid w:val="008A2C0E"/>
    <w:rsid w:val="008B2623"/>
    <w:rsid w:val="008B32FC"/>
    <w:rsid w:val="008D04F1"/>
    <w:rsid w:val="008E0202"/>
    <w:rsid w:val="008E608E"/>
    <w:rsid w:val="00900F75"/>
    <w:rsid w:val="00920B67"/>
    <w:rsid w:val="00920E4A"/>
    <w:rsid w:val="009264AC"/>
    <w:rsid w:val="00941484"/>
    <w:rsid w:val="00951D4E"/>
    <w:rsid w:val="00964CFD"/>
    <w:rsid w:val="00970948"/>
    <w:rsid w:val="0097685E"/>
    <w:rsid w:val="00994683"/>
    <w:rsid w:val="009A71C9"/>
    <w:rsid w:val="009B0A97"/>
    <w:rsid w:val="009B4BCD"/>
    <w:rsid w:val="009B74FB"/>
    <w:rsid w:val="009D02B5"/>
    <w:rsid w:val="009D4A09"/>
    <w:rsid w:val="009D7292"/>
    <w:rsid w:val="009E0775"/>
    <w:rsid w:val="009E13F4"/>
    <w:rsid w:val="009F0D99"/>
    <w:rsid w:val="00A05B39"/>
    <w:rsid w:val="00A24957"/>
    <w:rsid w:val="00A2671D"/>
    <w:rsid w:val="00A302A7"/>
    <w:rsid w:val="00A357BC"/>
    <w:rsid w:val="00A36B71"/>
    <w:rsid w:val="00A4180F"/>
    <w:rsid w:val="00A473A5"/>
    <w:rsid w:val="00A62216"/>
    <w:rsid w:val="00A65124"/>
    <w:rsid w:val="00A652F0"/>
    <w:rsid w:val="00A7294C"/>
    <w:rsid w:val="00A776FF"/>
    <w:rsid w:val="00A845C9"/>
    <w:rsid w:val="00A8579E"/>
    <w:rsid w:val="00AA2DA1"/>
    <w:rsid w:val="00AA627A"/>
    <w:rsid w:val="00AC4796"/>
    <w:rsid w:val="00AD1C07"/>
    <w:rsid w:val="00AD6D5B"/>
    <w:rsid w:val="00AD7960"/>
    <w:rsid w:val="00AE03D4"/>
    <w:rsid w:val="00AE4AF1"/>
    <w:rsid w:val="00AE7590"/>
    <w:rsid w:val="00AF085A"/>
    <w:rsid w:val="00B01DD8"/>
    <w:rsid w:val="00B15CEA"/>
    <w:rsid w:val="00B15EC5"/>
    <w:rsid w:val="00B30BFC"/>
    <w:rsid w:val="00B32BB6"/>
    <w:rsid w:val="00B60B19"/>
    <w:rsid w:val="00B73057"/>
    <w:rsid w:val="00B73981"/>
    <w:rsid w:val="00B77306"/>
    <w:rsid w:val="00B82796"/>
    <w:rsid w:val="00B8533D"/>
    <w:rsid w:val="00B930D8"/>
    <w:rsid w:val="00B94A81"/>
    <w:rsid w:val="00BB1FC4"/>
    <w:rsid w:val="00BB77B8"/>
    <w:rsid w:val="00BC09B4"/>
    <w:rsid w:val="00BC6370"/>
    <w:rsid w:val="00BD0B6D"/>
    <w:rsid w:val="00BD6A50"/>
    <w:rsid w:val="00BD7665"/>
    <w:rsid w:val="00BD7790"/>
    <w:rsid w:val="00BE1458"/>
    <w:rsid w:val="00BE5221"/>
    <w:rsid w:val="00BF07E7"/>
    <w:rsid w:val="00BF3199"/>
    <w:rsid w:val="00BF64A1"/>
    <w:rsid w:val="00C02B01"/>
    <w:rsid w:val="00C06190"/>
    <w:rsid w:val="00C06BBE"/>
    <w:rsid w:val="00C12E84"/>
    <w:rsid w:val="00C17A19"/>
    <w:rsid w:val="00C231D3"/>
    <w:rsid w:val="00C27528"/>
    <w:rsid w:val="00C34A9A"/>
    <w:rsid w:val="00C35531"/>
    <w:rsid w:val="00C36677"/>
    <w:rsid w:val="00C459CC"/>
    <w:rsid w:val="00C54238"/>
    <w:rsid w:val="00C572A0"/>
    <w:rsid w:val="00C70F99"/>
    <w:rsid w:val="00C83490"/>
    <w:rsid w:val="00C87BEB"/>
    <w:rsid w:val="00C93230"/>
    <w:rsid w:val="00CA22E8"/>
    <w:rsid w:val="00CB2E7B"/>
    <w:rsid w:val="00CC0C11"/>
    <w:rsid w:val="00CC403B"/>
    <w:rsid w:val="00CE73AB"/>
    <w:rsid w:val="00CF33CF"/>
    <w:rsid w:val="00CF4ED9"/>
    <w:rsid w:val="00CF7CE2"/>
    <w:rsid w:val="00D031C1"/>
    <w:rsid w:val="00D03A10"/>
    <w:rsid w:val="00D15412"/>
    <w:rsid w:val="00D3428B"/>
    <w:rsid w:val="00D40A26"/>
    <w:rsid w:val="00D55B88"/>
    <w:rsid w:val="00D5668C"/>
    <w:rsid w:val="00D72934"/>
    <w:rsid w:val="00D7387B"/>
    <w:rsid w:val="00DA1EA5"/>
    <w:rsid w:val="00DB3C78"/>
    <w:rsid w:val="00DC0FB8"/>
    <w:rsid w:val="00DD10A7"/>
    <w:rsid w:val="00DD3D82"/>
    <w:rsid w:val="00DD5E03"/>
    <w:rsid w:val="00DE06C1"/>
    <w:rsid w:val="00DE7B69"/>
    <w:rsid w:val="00DF545D"/>
    <w:rsid w:val="00DF7F0D"/>
    <w:rsid w:val="00E02DD1"/>
    <w:rsid w:val="00E11D72"/>
    <w:rsid w:val="00E13BD2"/>
    <w:rsid w:val="00E161E9"/>
    <w:rsid w:val="00E21FA9"/>
    <w:rsid w:val="00E24A7D"/>
    <w:rsid w:val="00E366C9"/>
    <w:rsid w:val="00E40101"/>
    <w:rsid w:val="00E46909"/>
    <w:rsid w:val="00E660DA"/>
    <w:rsid w:val="00E72D9D"/>
    <w:rsid w:val="00E7520C"/>
    <w:rsid w:val="00E8411A"/>
    <w:rsid w:val="00E87B71"/>
    <w:rsid w:val="00E961DC"/>
    <w:rsid w:val="00EB0BDD"/>
    <w:rsid w:val="00EB7279"/>
    <w:rsid w:val="00EC2DC5"/>
    <w:rsid w:val="00ED0DB5"/>
    <w:rsid w:val="00EE405A"/>
    <w:rsid w:val="00EF0765"/>
    <w:rsid w:val="00EF4CAF"/>
    <w:rsid w:val="00F01715"/>
    <w:rsid w:val="00F1265D"/>
    <w:rsid w:val="00F13D8B"/>
    <w:rsid w:val="00F16B6D"/>
    <w:rsid w:val="00F213FF"/>
    <w:rsid w:val="00F43CD3"/>
    <w:rsid w:val="00F5466E"/>
    <w:rsid w:val="00F635A1"/>
    <w:rsid w:val="00F6438C"/>
    <w:rsid w:val="00F6791C"/>
    <w:rsid w:val="00F76922"/>
    <w:rsid w:val="00F76B61"/>
    <w:rsid w:val="00F81FE9"/>
    <w:rsid w:val="00FB4DF0"/>
    <w:rsid w:val="00FD1AD4"/>
    <w:rsid w:val="00FD2B73"/>
    <w:rsid w:val="00FE2205"/>
    <w:rsid w:val="00FE4C29"/>
    <w:rsid w:val="00FF50B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1516C2"/>
  <w15:docId w15:val="{78E47A67-F7FE-4E76-B553-544AFAF7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6C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B1FC4"/>
    <w:pPr>
      <w:ind w:left="720"/>
      <w:contextualSpacing/>
    </w:pPr>
  </w:style>
  <w:style w:type="paragraph" w:styleId="a5">
    <w:name w:val="Balloon Text"/>
    <w:basedOn w:val="a"/>
    <w:link w:val="a6"/>
    <w:uiPriority w:val="99"/>
    <w:semiHidden/>
    <w:unhideWhenUsed/>
    <w:rsid w:val="001F4278"/>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1F4278"/>
    <w:rPr>
      <w:rFonts w:ascii="Tahoma" w:hAnsi="Tahoma" w:cs="Tahoma"/>
      <w:sz w:val="16"/>
      <w:szCs w:val="16"/>
    </w:rPr>
  </w:style>
  <w:style w:type="paragraph" w:customStyle="1" w:styleId="Iauiue">
    <w:name w:val="Iau?iue"/>
    <w:rsid w:val="00CF4ED9"/>
    <w:pPr>
      <w:spacing w:after="0" w:line="240" w:lineRule="auto"/>
    </w:pPr>
    <w:rPr>
      <w:rFonts w:ascii="Times New Roman" w:eastAsia="Times New Roman" w:hAnsi="Times New Roman" w:cs="Times New Roman"/>
      <w:sz w:val="20"/>
      <w:szCs w:val="20"/>
      <w:lang w:val="en-US" w:eastAsia="uk-UA"/>
    </w:rPr>
  </w:style>
  <w:style w:type="character" w:styleId="a7">
    <w:name w:val="Hyperlink"/>
    <w:basedOn w:val="a0"/>
    <w:uiPriority w:val="99"/>
    <w:unhideWhenUsed/>
    <w:rsid w:val="00D55B88"/>
    <w:rPr>
      <w:color w:val="0000FF" w:themeColor="hyperlink"/>
      <w:u w:val="single"/>
    </w:rPr>
  </w:style>
  <w:style w:type="character" w:customStyle="1" w:styleId="1">
    <w:name w:val="Неразрешенное упоминание1"/>
    <w:basedOn w:val="a0"/>
    <w:uiPriority w:val="99"/>
    <w:semiHidden/>
    <w:unhideWhenUsed/>
    <w:rsid w:val="00D55B88"/>
    <w:rPr>
      <w:color w:val="808080"/>
      <w:shd w:val="clear" w:color="auto" w:fill="E6E6E6"/>
    </w:rPr>
  </w:style>
  <w:style w:type="paragraph" w:customStyle="1" w:styleId="a8">
    <w:name w:val="Îáû÷íûé"/>
    <w:rsid w:val="00160072"/>
    <w:pPr>
      <w:spacing w:after="0" w:line="240" w:lineRule="auto"/>
    </w:pPr>
    <w:rPr>
      <w:rFonts w:ascii="Times New Roman" w:eastAsia="Times New Roman" w:hAnsi="Times New Roman" w:cs="Times New Roman"/>
      <w:sz w:val="20"/>
      <w:szCs w:val="20"/>
      <w:lang w:val="hr-HR" w:eastAsia="uk-UA"/>
    </w:rPr>
  </w:style>
  <w:style w:type="character" w:styleId="a9">
    <w:name w:val="annotation reference"/>
    <w:basedOn w:val="a0"/>
    <w:uiPriority w:val="99"/>
    <w:semiHidden/>
    <w:unhideWhenUsed/>
    <w:rsid w:val="00C34A9A"/>
    <w:rPr>
      <w:sz w:val="16"/>
      <w:szCs w:val="16"/>
    </w:rPr>
  </w:style>
  <w:style w:type="paragraph" w:styleId="aa">
    <w:name w:val="annotation text"/>
    <w:basedOn w:val="a"/>
    <w:link w:val="ab"/>
    <w:uiPriority w:val="99"/>
    <w:semiHidden/>
    <w:unhideWhenUsed/>
    <w:rsid w:val="00C34A9A"/>
    <w:pPr>
      <w:spacing w:line="240" w:lineRule="auto"/>
    </w:pPr>
    <w:rPr>
      <w:sz w:val="20"/>
      <w:szCs w:val="20"/>
    </w:rPr>
  </w:style>
  <w:style w:type="character" w:customStyle="1" w:styleId="ab">
    <w:name w:val="Текст примітки Знак"/>
    <w:basedOn w:val="a0"/>
    <w:link w:val="aa"/>
    <w:uiPriority w:val="99"/>
    <w:semiHidden/>
    <w:rsid w:val="00C34A9A"/>
    <w:rPr>
      <w:sz w:val="20"/>
      <w:szCs w:val="20"/>
    </w:rPr>
  </w:style>
  <w:style w:type="paragraph" w:styleId="ac">
    <w:name w:val="annotation subject"/>
    <w:basedOn w:val="aa"/>
    <w:next w:val="aa"/>
    <w:link w:val="ad"/>
    <w:uiPriority w:val="99"/>
    <w:semiHidden/>
    <w:unhideWhenUsed/>
    <w:rsid w:val="00C34A9A"/>
    <w:rPr>
      <w:b/>
      <w:bCs/>
    </w:rPr>
  </w:style>
  <w:style w:type="character" w:customStyle="1" w:styleId="ad">
    <w:name w:val="Тема примітки Знак"/>
    <w:basedOn w:val="ab"/>
    <w:link w:val="ac"/>
    <w:uiPriority w:val="99"/>
    <w:semiHidden/>
    <w:rsid w:val="00C34A9A"/>
    <w:rPr>
      <w:b/>
      <w:bCs/>
      <w:sz w:val="20"/>
      <w:szCs w:val="20"/>
    </w:rPr>
  </w:style>
  <w:style w:type="paragraph" w:styleId="ae">
    <w:name w:val="header"/>
    <w:basedOn w:val="a"/>
    <w:link w:val="af"/>
    <w:uiPriority w:val="99"/>
    <w:unhideWhenUsed/>
    <w:rsid w:val="0065137E"/>
    <w:pPr>
      <w:tabs>
        <w:tab w:val="center" w:pos="4677"/>
        <w:tab w:val="right" w:pos="9355"/>
      </w:tabs>
      <w:spacing w:after="0" w:line="240" w:lineRule="auto"/>
    </w:pPr>
  </w:style>
  <w:style w:type="character" w:customStyle="1" w:styleId="af">
    <w:name w:val="Верхній колонтитул Знак"/>
    <w:basedOn w:val="a0"/>
    <w:link w:val="ae"/>
    <w:uiPriority w:val="99"/>
    <w:rsid w:val="0065137E"/>
  </w:style>
  <w:style w:type="paragraph" w:styleId="af0">
    <w:name w:val="footer"/>
    <w:basedOn w:val="a"/>
    <w:link w:val="af1"/>
    <w:uiPriority w:val="99"/>
    <w:unhideWhenUsed/>
    <w:rsid w:val="0065137E"/>
    <w:pPr>
      <w:tabs>
        <w:tab w:val="center" w:pos="4677"/>
        <w:tab w:val="right" w:pos="9355"/>
      </w:tabs>
      <w:spacing w:after="0" w:line="240" w:lineRule="auto"/>
    </w:pPr>
  </w:style>
  <w:style w:type="character" w:customStyle="1" w:styleId="af1">
    <w:name w:val="Нижній колонтитул Знак"/>
    <w:basedOn w:val="a0"/>
    <w:link w:val="af0"/>
    <w:uiPriority w:val="99"/>
    <w:rsid w:val="0065137E"/>
  </w:style>
  <w:style w:type="character" w:customStyle="1" w:styleId="Iniiaiieoeoo">
    <w:name w:val="Iniiaiie o?eoo"/>
    <w:rsid w:val="00423951"/>
  </w:style>
  <w:style w:type="table" w:styleId="af2">
    <w:name w:val="Table Grid"/>
    <w:basedOn w:val="a1"/>
    <w:uiPriority w:val="39"/>
    <w:rsid w:val="000918EF"/>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nhideWhenUsed/>
    <w:rsid w:val="00C5423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4">
    <w:name w:val="Абзац списку Знак"/>
    <w:link w:val="a3"/>
    <w:uiPriority w:val="34"/>
    <w:locked/>
    <w:rsid w:val="0022448E"/>
  </w:style>
  <w:style w:type="character" w:styleId="af4">
    <w:name w:val="Strong"/>
    <w:basedOn w:val="a0"/>
    <w:uiPriority w:val="22"/>
    <w:qFormat/>
    <w:rsid w:val="0022448E"/>
    <w:rPr>
      <w:b/>
    </w:rPr>
  </w:style>
  <w:style w:type="paragraph" w:customStyle="1" w:styleId="rvps2">
    <w:name w:val="rvps2"/>
    <w:basedOn w:val="a"/>
    <w:rsid w:val="0022448E"/>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hyperlink" Target="http://www.ukrposhta.u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08108-75F0-4FEE-8331-863B9E968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27207</Words>
  <Characters>15508</Characters>
  <Application>Microsoft Office Word</Application>
  <DocSecurity>0</DocSecurity>
  <Lines>129</Lines>
  <Paragraphs>85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42630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Гісем Олена Михайлівна</dc:creator>
  <cp:lastModifiedBy>Левченко Лідія Володимирівна</cp:lastModifiedBy>
  <cp:revision>5</cp:revision>
  <cp:lastPrinted>2020-01-29T08:31:00Z</cp:lastPrinted>
  <dcterms:created xsi:type="dcterms:W3CDTF">2025-01-07T12:38:00Z</dcterms:created>
  <dcterms:modified xsi:type="dcterms:W3CDTF">2025-01-07T12:46:00Z</dcterms:modified>
</cp:coreProperties>
</file>